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1"/>
        <w:ind w:firstLine="0" w:left="0"/>
        <w:jc w:val="left"/>
        <w:outlineLvl w:val="0"/>
      </w:pPr>
      <w:r>
        <w:t>Зарегистрировано в Минюсте России 11 октября 2023 г. N 75527</w:t>
      </w:r>
    </w:p>
    <w:p w14:paraId="04000000">
      <w:pPr>
        <w:pStyle w:val="Style_1"/>
        <w:spacing w:after="100" w:before="100"/>
        <w:ind w:firstLine="0" w:left="0"/>
        <w:jc w:val="both"/>
        <w:rPr>
          <w:sz w:val="2"/>
        </w:rPr>
      </w:pPr>
    </w:p>
    <w:p w14:paraId="05000000">
      <w:pPr>
        <w:pStyle w:val="Style_1"/>
        <w:ind w:firstLine="0" w:left="0"/>
        <w:jc w:val="both"/>
      </w:pPr>
    </w:p>
    <w:p w14:paraId="06000000">
      <w:pPr>
        <w:pStyle w:val="Style_2"/>
        <w:ind w:firstLine="0" w:left="0"/>
        <w:jc w:val="center"/>
      </w:pPr>
      <w:r>
        <w:t>МИНИСТЕРСТВО ФИНАНСОВ РОССИЙСКОЙ ФЕДЕРАЦИИ</w:t>
      </w:r>
    </w:p>
    <w:p w14:paraId="07000000">
      <w:pPr>
        <w:pStyle w:val="Style_2"/>
        <w:ind w:firstLine="0" w:left="0"/>
        <w:jc w:val="center"/>
      </w:pPr>
    </w:p>
    <w:p w14:paraId="08000000">
      <w:pPr>
        <w:pStyle w:val="Style_2"/>
        <w:ind w:firstLine="0" w:left="0"/>
        <w:jc w:val="center"/>
      </w:pPr>
      <w:r>
        <w:t>ФЕДЕРАЛЬНОЕ АГЕНТСТВО</w:t>
      </w:r>
    </w:p>
    <w:p w14:paraId="09000000">
      <w:pPr>
        <w:pStyle w:val="Style_2"/>
        <w:ind w:firstLine="0" w:left="0"/>
        <w:jc w:val="center"/>
      </w:pPr>
      <w:r>
        <w:t>ПО УПРАВЛЕНИЮ ГОСУДАРСТВЕННЫМ ИМУЩЕСТВОМ</w:t>
      </w:r>
    </w:p>
    <w:p w14:paraId="0A000000">
      <w:pPr>
        <w:pStyle w:val="Style_2"/>
        <w:ind w:firstLine="0" w:left="0"/>
        <w:jc w:val="center"/>
      </w:pPr>
    </w:p>
    <w:p w14:paraId="0B000000">
      <w:pPr>
        <w:pStyle w:val="Style_2"/>
        <w:ind w:firstLine="0" w:left="0"/>
        <w:jc w:val="center"/>
      </w:pPr>
      <w:r>
        <w:t>ПРИКАЗ</w:t>
      </w:r>
    </w:p>
    <w:p w14:paraId="0C000000">
      <w:pPr>
        <w:pStyle w:val="Style_2"/>
        <w:ind w:firstLine="0" w:left="0"/>
        <w:jc w:val="center"/>
      </w:pPr>
      <w:r>
        <w:t>от 8 сентября 2023 г. N 182</w:t>
      </w:r>
    </w:p>
    <w:p w14:paraId="0D000000">
      <w:pPr>
        <w:pStyle w:val="Style_2"/>
        <w:ind w:firstLine="0" w:left="0"/>
        <w:jc w:val="center"/>
      </w:pPr>
    </w:p>
    <w:p w14:paraId="0E000000">
      <w:pPr>
        <w:pStyle w:val="Style_2"/>
        <w:ind w:firstLine="0" w:left="0"/>
        <w:jc w:val="center"/>
      </w:pPr>
      <w:r>
        <w:t>ОБ УТВЕРЖДЕНИИ ПОЛОЖЕНИЯ</w:t>
      </w:r>
    </w:p>
    <w:p w14:paraId="0F000000">
      <w:pPr>
        <w:pStyle w:val="Style_2"/>
        <w:ind w:firstLine="0" w:left="0"/>
        <w:jc w:val="center"/>
      </w:pPr>
      <w:r>
        <w:t>ОБ ОРГАНИЗАЦИИ И ПРОВЕДЕНИИ В ФЕДЕРАЛЬНОМ</w:t>
      </w:r>
    </w:p>
    <w:p w14:paraId="10000000">
      <w:pPr>
        <w:pStyle w:val="Style_2"/>
        <w:ind w:firstLine="0" w:left="0"/>
        <w:jc w:val="center"/>
      </w:pPr>
      <w:r>
        <w:t>АГЕНТСТВЕ ПО УПРАВЛЕНИЮ ГОСУДАРСТВЕННЫМ ИМУЩЕСТВОМ,</w:t>
      </w:r>
    </w:p>
    <w:p w14:paraId="11000000">
      <w:pPr>
        <w:pStyle w:val="Style_2"/>
        <w:ind w:firstLine="0" w:left="0"/>
        <w:jc w:val="center"/>
      </w:pPr>
      <w:r>
        <w:t>ЕГО ТЕРРИТОРИАЛЬНЫХ ОРГАНАХ И ОРГАНИЗАЦИЯХ, СОЗДАННЫХ</w:t>
      </w:r>
    </w:p>
    <w:p w14:paraId="12000000">
      <w:pPr>
        <w:pStyle w:val="Style_2"/>
        <w:ind w:firstLine="0" w:left="0"/>
        <w:jc w:val="center"/>
      </w:pPr>
      <w:r>
        <w:t>ДЛЯ ВЫПОЛНЕНИЯ ЗАДАЧ, ПОСТАВЛЕННЫХ ПЕРЕД ФЕДЕРАЛЬНЫМ</w:t>
      </w:r>
    </w:p>
    <w:p w14:paraId="13000000">
      <w:pPr>
        <w:pStyle w:val="Style_2"/>
        <w:ind w:firstLine="0" w:left="0"/>
        <w:jc w:val="center"/>
      </w:pPr>
      <w:r>
        <w:t>АГЕНТСТВОМ ПО УПРАВЛЕНИЮ ГОСУДАРСТВЕННЫМ ИМУЩЕСТВОМ,</w:t>
      </w:r>
    </w:p>
    <w:p w14:paraId="14000000">
      <w:pPr>
        <w:pStyle w:val="Style_2"/>
        <w:ind w:firstLine="0" w:left="0"/>
        <w:jc w:val="center"/>
      </w:pPr>
      <w:r>
        <w:t>ПРОВЕРОК ДОСТОВЕРНОСТИ И ПОЛНОТЫ СВЕДЕНИЙ, А ТАКЖЕ</w:t>
      </w:r>
    </w:p>
    <w:p w14:paraId="15000000">
      <w:pPr>
        <w:pStyle w:val="Style_2"/>
        <w:ind w:firstLine="0" w:left="0"/>
        <w:jc w:val="center"/>
      </w:pPr>
      <w:r>
        <w:t>СОБЛЮДЕНИЯ ТРЕБОВАНИЙ К СЛУЖЕБНОМУ ПОВЕДЕНИЮ</w:t>
      </w:r>
    </w:p>
    <w:p w14:paraId="16000000">
      <w:pPr>
        <w:pStyle w:val="Style_1"/>
        <w:ind w:firstLine="0" w:left="0"/>
        <w:jc w:val="both"/>
      </w:pPr>
    </w:p>
    <w:p w14:paraId="17000000">
      <w:pPr>
        <w:pStyle w:val="Style_1"/>
        <w:ind w:firstLine="540" w:left="0"/>
        <w:jc w:val="both"/>
      </w:pPr>
      <w:r>
        <w:t>В соответствии с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21.09.2009 N 1065, подпунктом "в" пункта 22 Указа Президента Российской Федерации от 2 апреля 2013 г. N 309 "О мерах по реализации отдельных положений Федерального закона "О противодействии коррупции" приказываю:</w:t>
      </w:r>
    </w:p>
    <w:p w14:paraId="18000000">
      <w:pPr>
        <w:pStyle w:val="Style_1"/>
        <w:spacing w:before="240"/>
        <w:ind w:firstLine="540" w:left="0"/>
        <w:jc w:val="both"/>
      </w:pPr>
      <w:r>
        <w:t xml:space="preserve">1. Утвердить прилагаемое </w:t>
      </w:r>
      <w:r>
        <w:rPr>
          <w:color w:val="0000FF"/>
        </w:rPr>
        <w:fldChar w:fldCharType="begin"/>
      </w:r>
      <w:r>
        <w:rPr>
          <w:color w:val="0000FF"/>
        </w:rPr>
        <w:instrText>HYPERLINK \l "Par37" \o "ПОЛОЖЕНИЕ"</w:instrText>
      </w:r>
      <w:r>
        <w:rPr>
          <w:color w:val="0000FF"/>
        </w:rPr>
        <w:fldChar w:fldCharType="separate"/>
      </w:r>
      <w:r>
        <w:rPr>
          <w:color w:val="0000FF"/>
        </w:rPr>
        <w:t>Положение</w:t>
      </w:r>
      <w:r>
        <w:rPr>
          <w:color w:val="0000FF"/>
        </w:rPr>
        <w:fldChar w:fldCharType="end"/>
      </w:r>
      <w:r>
        <w:t xml:space="preserve"> об организации и проведении в Федеральном агентстве по управлению государственным имуществом, его территориальных органах и организациях, созданных для выполнения задач, поставленных перед Федеральным агентством по управлению государственным имуществом, проверок достоверности и полноты сведений, а также соблюдения требований к служебному поведению.</w:t>
      </w:r>
    </w:p>
    <w:p w14:paraId="19000000">
      <w:pPr>
        <w:pStyle w:val="Style_1"/>
        <w:spacing w:before="240"/>
        <w:ind w:firstLine="540" w:left="0"/>
        <w:jc w:val="both"/>
      </w:pPr>
      <w:r>
        <w:t>2. Признать утратившим силу приказ Федерального агентства по управлению государственным имуществом от 7 ноября 2016 г. N 404 "Об утверждении Положения о проверке достоверности и полноты сведений, представляемых гражданами, претендующими на замещение должностей федеральной государственной гражданской службы в Федеральном агентстве по управлению государственным имуществом и его территориальных органах,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и соблюдения требований к служебному поведению" (зарегистрирован Министерством юстиции Российской Федерации 30 ноября 2016 г., регистрационный N 44505).</w:t>
      </w:r>
    </w:p>
    <w:p w14:paraId="1A000000">
      <w:pPr>
        <w:pStyle w:val="Style_1"/>
        <w:ind w:firstLine="0" w:left="0"/>
        <w:jc w:val="both"/>
      </w:pPr>
    </w:p>
    <w:p w14:paraId="1B000000">
      <w:pPr>
        <w:pStyle w:val="Style_1"/>
        <w:ind w:firstLine="0" w:left="0"/>
        <w:jc w:val="right"/>
      </w:pPr>
      <w:r>
        <w:t>Руководитель</w:t>
      </w:r>
    </w:p>
    <w:p w14:paraId="1C000000">
      <w:pPr>
        <w:pStyle w:val="Style_1"/>
        <w:ind w:firstLine="0" w:left="0"/>
        <w:jc w:val="right"/>
      </w:pPr>
      <w:r>
        <w:t>В.В.ЯКОВЕНКО</w:t>
      </w:r>
    </w:p>
    <w:p w14:paraId="1D000000">
      <w:pPr>
        <w:pStyle w:val="Style_1"/>
        <w:ind w:firstLine="0" w:left="0"/>
        <w:jc w:val="both"/>
      </w:pPr>
    </w:p>
    <w:p w14:paraId="1E000000">
      <w:pPr>
        <w:pStyle w:val="Style_1"/>
        <w:ind w:firstLine="0" w:left="0"/>
        <w:jc w:val="both"/>
      </w:pPr>
    </w:p>
    <w:p w14:paraId="1F000000">
      <w:pPr>
        <w:pStyle w:val="Style_1"/>
        <w:ind w:firstLine="0" w:left="0"/>
        <w:jc w:val="both"/>
      </w:pPr>
    </w:p>
    <w:p w14:paraId="20000000">
      <w:pPr>
        <w:pStyle w:val="Style_1"/>
        <w:ind w:firstLine="0" w:left="0"/>
        <w:jc w:val="both"/>
      </w:pPr>
    </w:p>
    <w:p w14:paraId="21000000">
      <w:pPr>
        <w:pStyle w:val="Style_1"/>
        <w:ind w:firstLine="0" w:left="0"/>
        <w:jc w:val="right"/>
        <w:outlineLvl w:val="0"/>
      </w:pPr>
      <w:r>
        <w:t>Утверждено</w:t>
      </w:r>
    </w:p>
    <w:p w14:paraId="22000000">
      <w:pPr>
        <w:pStyle w:val="Style_1"/>
        <w:ind w:firstLine="0" w:left="0"/>
        <w:jc w:val="right"/>
      </w:pPr>
      <w:r>
        <w:t>приказом Федерального агентства</w:t>
      </w:r>
    </w:p>
    <w:p w14:paraId="23000000">
      <w:pPr>
        <w:pStyle w:val="Style_1"/>
        <w:ind w:firstLine="0" w:left="0"/>
        <w:jc w:val="right"/>
      </w:pPr>
      <w:r>
        <w:t>по управлению государственным имуществом</w:t>
      </w:r>
    </w:p>
    <w:p w14:paraId="24000000">
      <w:pPr>
        <w:pStyle w:val="Style_1"/>
        <w:ind w:firstLine="0" w:left="0"/>
        <w:jc w:val="right"/>
      </w:pPr>
      <w:r>
        <w:t>от 08.09.2023 N 182</w:t>
      </w:r>
    </w:p>
    <w:p w14:paraId="25000000">
      <w:pPr>
        <w:pStyle w:val="Style_1"/>
        <w:ind w:firstLine="0" w:left="0"/>
        <w:jc w:val="both"/>
      </w:pPr>
    </w:p>
    <w:p w14:paraId="26000000">
      <w:pPr>
        <w:pStyle w:val="Style_2"/>
        <w:ind w:firstLine="0" w:left="0"/>
        <w:jc w:val="center"/>
      </w:pPr>
      <w:bookmarkStart w:id="1" w:name="Par37"/>
      <w:bookmarkEnd w:id="1"/>
      <w:r>
        <w:t>ПОЛОЖЕНИЕ</w:t>
      </w:r>
    </w:p>
    <w:p w14:paraId="27000000">
      <w:pPr>
        <w:pStyle w:val="Style_2"/>
        <w:ind w:firstLine="0" w:left="0"/>
        <w:jc w:val="center"/>
      </w:pPr>
      <w:r>
        <w:t>ОБ ОРГАНИЗАЦИИ И ПРОВЕДЕНИИ В ФЕДЕРАЛЬНОМ</w:t>
      </w:r>
    </w:p>
    <w:p w14:paraId="28000000">
      <w:pPr>
        <w:pStyle w:val="Style_2"/>
        <w:ind w:firstLine="0" w:left="0"/>
        <w:jc w:val="center"/>
      </w:pPr>
      <w:r>
        <w:t>АГЕНТСТВЕ ПО УПРАВЛЕНИЮ ГОСУДАРСТВЕННЫМ ИМУЩЕСТВОМ,</w:t>
      </w:r>
    </w:p>
    <w:p w14:paraId="29000000">
      <w:pPr>
        <w:pStyle w:val="Style_2"/>
        <w:ind w:firstLine="0" w:left="0"/>
        <w:jc w:val="center"/>
      </w:pPr>
      <w:r>
        <w:t>ЕГО ТЕРРИТОРИАЛЬНЫХ ОРГАНАХ И ОРГАНИЗАЦИЯХ, СОЗДАННЫХ</w:t>
      </w:r>
    </w:p>
    <w:p w14:paraId="2A000000">
      <w:pPr>
        <w:pStyle w:val="Style_2"/>
        <w:ind w:firstLine="0" w:left="0"/>
        <w:jc w:val="center"/>
      </w:pPr>
      <w:r>
        <w:t>ДЛЯ ВЫПОЛНЕНИЯ ЗАДАЧ, ПОСТАВЛЕННЫХ ПЕРЕД ФЕДЕРАЛЬНЫМ</w:t>
      </w:r>
    </w:p>
    <w:p w14:paraId="2B000000">
      <w:pPr>
        <w:pStyle w:val="Style_2"/>
        <w:ind w:firstLine="0" w:left="0"/>
        <w:jc w:val="center"/>
      </w:pPr>
      <w:r>
        <w:t>АГЕНТСТВОМ ПО УПРАВЛЕНИЮ ГОСУДАРСТВЕННЫМ ИМУЩЕСТВОМ,</w:t>
      </w:r>
    </w:p>
    <w:p w14:paraId="2C000000">
      <w:pPr>
        <w:pStyle w:val="Style_2"/>
        <w:ind w:firstLine="0" w:left="0"/>
        <w:jc w:val="center"/>
      </w:pPr>
      <w:r>
        <w:t>ПРОВЕРОК ДОСТОВЕРНОСТИ И ПОЛНОТЫ СВЕДЕНИЙ, А ТАКЖЕ</w:t>
      </w:r>
    </w:p>
    <w:p w14:paraId="2D000000">
      <w:pPr>
        <w:pStyle w:val="Style_2"/>
        <w:ind w:firstLine="0" w:left="0"/>
        <w:jc w:val="center"/>
      </w:pPr>
      <w:r>
        <w:t>СОБЛЮДЕНИЯ ТРЕБОВАНИЙ К СЛУЖЕБНОМУ ПОВЕДЕНИЮ</w:t>
      </w:r>
    </w:p>
    <w:p w14:paraId="2E000000">
      <w:pPr>
        <w:pStyle w:val="Style_1"/>
        <w:ind w:firstLine="0" w:left="0"/>
        <w:jc w:val="both"/>
      </w:pPr>
    </w:p>
    <w:p w14:paraId="2F000000">
      <w:pPr>
        <w:pStyle w:val="Style_1"/>
        <w:ind w:firstLine="540" w:left="0"/>
        <w:jc w:val="both"/>
      </w:pPr>
      <w:bookmarkStart w:id="2" w:name="Par46"/>
      <w:bookmarkEnd w:id="2"/>
      <w:r>
        <w:t>1. Настоящим Положением определяется порядок осуществления проверок:</w:t>
      </w:r>
    </w:p>
    <w:p w14:paraId="30000000">
      <w:pPr>
        <w:pStyle w:val="Style_1"/>
        <w:spacing w:before="240"/>
        <w:ind w:firstLine="540" w:left="0"/>
        <w:jc w:val="both"/>
      </w:pPr>
      <w:r>
        <w:t>а) достоверности и полноты сведений о доходах, об имуществе и обязательствах имущественного характера, представленных:</w:t>
      </w:r>
    </w:p>
    <w:p w14:paraId="31000000">
      <w:pPr>
        <w:pStyle w:val="Style_1"/>
        <w:spacing w:before="240"/>
        <w:ind w:firstLine="540" w:left="0"/>
        <w:jc w:val="both"/>
      </w:pPr>
      <w:r>
        <w:t>гражданами, претендующими на замещение должностей федеральной государственной гражданской службы (далее - должности государственной службы) в Росимуществе и его территориальных органах, включенных в перечень должностей федеральной государственной гражданской службы Федерального агентства по управлению государственным имуществом, при замещении которых федеральные государственные гражданские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Федерального агентства по управлению государственным имуществом от 11 мая 2016 г. N 170 (зарегистрирован Министерством юстиции Российской Федерации 7 июня 2016 г., регистрационный N 42442) (далее - Перечень должностей, утвержденный приказом N 170), на отчетную дату;</w:t>
      </w:r>
    </w:p>
    <w:p w14:paraId="32000000">
      <w:pPr>
        <w:pStyle w:val="Style_1"/>
        <w:spacing w:before="240"/>
        <w:ind w:firstLine="540" w:left="0"/>
        <w:jc w:val="both"/>
      </w:pPr>
      <w:r>
        <w:t>федеральными государственными гражданскими служащими (далее - государственные служащие), замещающими должности государственной службы в Росимуществе и его территориальных органах, включенных в Перечень должностей, утвержденный приказом N 170, за отчетный период и за два года, предшествующие отчетному периоду;</w:t>
      </w:r>
    </w:p>
    <w:p w14:paraId="33000000">
      <w:pPr>
        <w:pStyle w:val="Style_1"/>
        <w:spacing w:before="240"/>
        <w:ind w:firstLine="540" w:left="0"/>
        <w:jc w:val="both"/>
      </w:pPr>
      <w:r>
        <w:t>гражданами, претендующими на замещение отдельных должностей в организациях, созданных для выполнения задач, поставленных перед Росимуществом (далее - подведомственные организации), включенных в перечень должностей, замещаемых на основании трудового договора в организациях, созданных для выполнения задач, поставленных перед Федеральным агентством по управлению государственным имуществом,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Федерального агентства по управлению государственным имуществом от 5 апреля 2022 г. N 57 (зарегистрирован Министерством юстиции Российской Федерации 13 мая 2022 г., регистрационный N 68466) (далее - Перечень должностей, утвержденный приказом N 57), на отчетную дату;</w:t>
      </w:r>
    </w:p>
    <w:p w14:paraId="34000000">
      <w:pPr>
        <w:pStyle w:val="Style_1"/>
        <w:spacing w:before="240"/>
        <w:ind w:firstLine="540" w:left="0"/>
        <w:jc w:val="both"/>
      </w:pPr>
      <w:r>
        <w:t>работниками, замещающими отдельные должности в подведомственных организациях, включенных в Перечень должностей, утвержденный приказом N 57, за отчетный период и за два года, предшествующие отчетному периоду;</w:t>
      </w:r>
    </w:p>
    <w:p w14:paraId="35000000">
      <w:pPr>
        <w:pStyle w:val="Style_1"/>
        <w:spacing w:before="240"/>
        <w:ind w:firstLine="540" w:left="0"/>
        <w:jc w:val="both"/>
      </w:pPr>
      <w:r>
        <w:t>б) достоверности и полноты сведений (в части, касающейся профилактики коррупционных правонарушений), представленных гражданами при поступлении на федеральную государственную гражданскую службу, и гражданами, претендующими на замещение отдельных должностей в подведомственных организациях, включенных в Перечни должностей, утвержденные приказами N 170 и N 57,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14:paraId="36000000">
      <w:pPr>
        <w:pStyle w:val="Style_1"/>
        <w:spacing w:before="240"/>
        <w:ind w:firstLine="540" w:left="0"/>
        <w:jc w:val="both"/>
      </w:pPr>
      <w:r>
        <w:t>в) соблюдения государственными служащими Росимущества и его территориальных органов, а также работниками, замещающими отдельные должности в подведомственных организациях,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 N 273-ФЗ "О противодействии коррупции" и другими федеральными законами.</w:t>
      </w:r>
    </w:p>
    <w:p w14:paraId="37000000">
      <w:pPr>
        <w:pStyle w:val="Style_1"/>
        <w:spacing w:before="240"/>
        <w:ind w:firstLine="540" w:left="0"/>
        <w:jc w:val="both"/>
      </w:pPr>
      <w:r>
        <w:t xml:space="preserve">2. Проверки, предусмотренные </w:t>
      </w:r>
      <w:r>
        <w:rPr>
          <w:color w:val="0000FF"/>
        </w:rPr>
        <w:fldChar w:fldCharType="begin"/>
      </w:r>
      <w:r>
        <w:rPr>
          <w:color w:val="0000FF"/>
        </w:rPr>
        <w:instrText>HYPERLINK \l "Par46" \o "1. Настоящим Положением определяется порядок осуществления проверок:"</w:instrText>
      </w:r>
      <w:r>
        <w:rPr>
          <w:color w:val="0000FF"/>
        </w:rPr>
        <w:fldChar w:fldCharType="separate"/>
      </w:r>
      <w:r>
        <w:rPr>
          <w:color w:val="0000FF"/>
        </w:rPr>
        <w:t>пунктом 1</w:t>
      </w:r>
      <w:r>
        <w:rPr>
          <w:color w:val="0000FF"/>
        </w:rPr>
        <w:fldChar w:fldCharType="end"/>
      </w:r>
      <w:r>
        <w:t xml:space="preserve"> настоящего Положения, осуществляются в отношении:</w:t>
      </w:r>
    </w:p>
    <w:p w14:paraId="38000000">
      <w:pPr>
        <w:pStyle w:val="Style_1"/>
        <w:spacing w:before="240"/>
        <w:ind w:firstLine="540" w:left="0"/>
        <w:jc w:val="both"/>
      </w:pPr>
      <w:bookmarkStart w:id="3" w:name="Par55"/>
      <w:bookmarkEnd w:id="3"/>
      <w:r>
        <w:t>а) государственных служащих Росимущества и его территориальных органов, замещающих должности государственной службы, предусмотренные Перечнем должностей, утвержденным приказом Росимущества N 170, при замещении которых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39000000">
      <w:pPr>
        <w:pStyle w:val="Style_1"/>
        <w:spacing w:before="240"/>
        <w:ind w:firstLine="540" w:left="0"/>
        <w:jc w:val="both"/>
      </w:pPr>
      <w:r>
        <w:t xml:space="preserve">б) граждан, претендующих на замещение должностей государственной службы, указанных в </w:t>
      </w:r>
      <w:r>
        <w:rPr>
          <w:color w:val="0000FF"/>
        </w:rPr>
        <w:fldChar w:fldCharType="begin"/>
      </w:r>
      <w:r>
        <w:rPr>
          <w:color w:val="0000FF"/>
        </w:rPr>
        <w:instrText>HYPERLINK \l "Par55" \o "а) государственных служащих Росимущества и его территориальных органов, замещающих должности государственной службы, предусмотренные Перечнем должностей, утвержденным приказом Росимущества N 170, при замещении которых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instrText>
      </w:r>
      <w:r>
        <w:rPr>
          <w:color w:val="0000FF"/>
        </w:rPr>
        <w:fldChar w:fldCharType="separate"/>
      </w:r>
      <w:r>
        <w:rPr>
          <w:color w:val="0000FF"/>
        </w:rPr>
        <w:t>подпункте "а" пункта 2</w:t>
      </w:r>
      <w:r>
        <w:rPr>
          <w:color w:val="0000FF"/>
        </w:rPr>
        <w:fldChar w:fldCharType="end"/>
      </w:r>
      <w:r>
        <w:t xml:space="preserve"> настоящего Положения;</w:t>
      </w:r>
    </w:p>
    <w:p w14:paraId="3A000000">
      <w:pPr>
        <w:pStyle w:val="Style_1"/>
        <w:spacing w:before="240"/>
        <w:ind w:firstLine="540" w:left="0"/>
        <w:jc w:val="both"/>
      </w:pPr>
      <w:r>
        <w:t xml:space="preserve">в) гражданских служащих, замещающих должности государственной службы в Росимуществе и его территориальных органах, не предусмотренные Перечнем должностей, утвержденным приказом N 170, и претендующих на замещение должностей государственной службы, указанных в </w:t>
      </w:r>
      <w:r>
        <w:rPr>
          <w:color w:val="0000FF"/>
        </w:rPr>
        <w:fldChar w:fldCharType="begin"/>
      </w:r>
      <w:r>
        <w:rPr>
          <w:color w:val="0000FF"/>
        </w:rPr>
        <w:instrText>HYPERLINK \l "Par55" \o "а) государственных служащих Росимущества и его территориальных органов, замещающих должности государственной службы, предусмотренные Перечнем должностей, утвержденным приказом Росимущества N 170, при замещении которых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instrText>
      </w:r>
      <w:r>
        <w:rPr>
          <w:color w:val="0000FF"/>
        </w:rPr>
        <w:fldChar w:fldCharType="separate"/>
      </w:r>
      <w:r>
        <w:rPr>
          <w:color w:val="0000FF"/>
        </w:rPr>
        <w:t>подпункте "а" пункта 2</w:t>
      </w:r>
      <w:r>
        <w:rPr>
          <w:color w:val="0000FF"/>
        </w:rPr>
        <w:fldChar w:fldCharType="end"/>
      </w:r>
      <w:r>
        <w:t xml:space="preserve"> настоящего Положения;</w:t>
      </w:r>
    </w:p>
    <w:p w14:paraId="3B000000">
      <w:pPr>
        <w:pStyle w:val="Style_1"/>
        <w:spacing w:before="240"/>
        <w:ind w:firstLine="540" w:left="0"/>
        <w:jc w:val="both"/>
      </w:pPr>
      <w:bookmarkStart w:id="4" w:name="Par58"/>
      <w:bookmarkEnd w:id="4"/>
      <w:r>
        <w:t>г) граждан, претендующих на замещение должностей, предусмотренных Перечнем должностей, утвержденным приказом N 57;</w:t>
      </w:r>
    </w:p>
    <w:p w14:paraId="3C000000">
      <w:pPr>
        <w:pStyle w:val="Style_1"/>
        <w:spacing w:before="240"/>
        <w:ind w:firstLine="540" w:left="0"/>
        <w:jc w:val="both"/>
      </w:pPr>
      <w:r>
        <w:t xml:space="preserve">д) работников, замещающих в подведомственных организациях должности, указанные в </w:t>
      </w:r>
      <w:r>
        <w:rPr>
          <w:color w:val="0000FF"/>
        </w:rPr>
        <w:fldChar w:fldCharType="begin"/>
      </w:r>
      <w:r>
        <w:rPr>
          <w:color w:val="0000FF"/>
        </w:rPr>
        <w:instrText>HYPERLINK \l "Par58" \o "г) граждан, претендующих на замещение должностей, предусмотренных Перечнем должностей, утвержденным приказом N 57;"</w:instrText>
      </w:r>
      <w:r>
        <w:rPr>
          <w:color w:val="0000FF"/>
        </w:rPr>
        <w:fldChar w:fldCharType="separate"/>
      </w:r>
      <w:r>
        <w:rPr>
          <w:color w:val="0000FF"/>
        </w:rPr>
        <w:t>подпункте "г" пункта 2</w:t>
      </w:r>
      <w:r>
        <w:rPr>
          <w:color w:val="0000FF"/>
        </w:rPr>
        <w:fldChar w:fldCharType="end"/>
      </w:r>
      <w:r>
        <w:t xml:space="preserve"> настоящего Положения;</w:t>
      </w:r>
    </w:p>
    <w:p w14:paraId="3D000000">
      <w:pPr>
        <w:pStyle w:val="Style_1"/>
        <w:spacing w:before="240"/>
        <w:ind w:firstLine="540" w:left="0"/>
        <w:jc w:val="both"/>
      </w:pPr>
      <w:r>
        <w:t xml:space="preserve">е) работников, замещающих в подведомственных организациях должности, не предусмотренные Перечнем должностей, утвержденным приказом N 57, и претендующих на замещение должностей, указанных в </w:t>
      </w:r>
      <w:r>
        <w:rPr>
          <w:color w:val="0000FF"/>
        </w:rPr>
        <w:fldChar w:fldCharType="begin"/>
      </w:r>
      <w:r>
        <w:rPr>
          <w:color w:val="0000FF"/>
        </w:rPr>
        <w:instrText>HYPERLINK \l "Par58" \o "г) граждан, претендующих на замещение должностей, предусмотренных Перечнем должностей, утвержденным приказом N 57;"</w:instrText>
      </w:r>
      <w:r>
        <w:rPr>
          <w:color w:val="0000FF"/>
        </w:rPr>
        <w:fldChar w:fldCharType="separate"/>
      </w:r>
      <w:r>
        <w:rPr>
          <w:color w:val="0000FF"/>
        </w:rPr>
        <w:t>подпункте "г" пункта 2</w:t>
      </w:r>
      <w:r>
        <w:rPr>
          <w:color w:val="0000FF"/>
        </w:rPr>
        <w:fldChar w:fldCharType="end"/>
      </w:r>
      <w:r>
        <w:t xml:space="preserve"> настоящего Положения.</w:t>
      </w:r>
    </w:p>
    <w:p w14:paraId="3E000000">
      <w:pPr>
        <w:pStyle w:val="Style_1"/>
        <w:spacing w:before="240"/>
        <w:ind w:firstLine="540" w:left="0"/>
        <w:jc w:val="both"/>
      </w:pPr>
      <w:r>
        <w:t xml:space="preserve">3. Проверка достоверности и полноты сведений о доходах, об имуществе и обязательствах имущественного характера, представленных государственными служащими, замещающими в Росимуществе и его территориальных органах должности, не предусмотренные </w:t>
      </w:r>
      <w:r>
        <w:rPr>
          <w:color w:val="0000FF"/>
        </w:rPr>
        <w:fldChar w:fldCharType="begin"/>
      </w:r>
      <w:r>
        <w:rPr>
          <w:color w:val="0000FF"/>
        </w:rPr>
        <w:instrText>HYPERLINK \l "Par55" \o "а) государственных служащих Росимущества и его территориальных органов, замещающих должности государственной службы, предусмотренные Перечнем должностей, утвержденным приказом Росимущества N 170, при замещении которых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instrText>
      </w:r>
      <w:r>
        <w:rPr>
          <w:color w:val="0000FF"/>
        </w:rPr>
        <w:fldChar w:fldCharType="separate"/>
      </w:r>
      <w:r>
        <w:rPr>
          <w:color w:val="0000FF"/>
        </w:rPr>
        <w:t>подпунктом "а" пункта 2</w:t>
      </w:r>
      <w:r>
        <w:rPr>
          <w:color w:val="0000FF"/>
        </w:rPr>
        <w:fldChar w:fldCharType="end"/>
      </w:r>
      <w:r>
        <w:t xml:space="preserve"> настоящего Положения, и претендующими на их замещение, а также работниками, замещающими в подведомственных организациях должности, не предусмотренные </w:t>
      </w:r>
      <w:r>
        <w:rPr>
          <w:color w:val="0000FF"/>
        </w:rPr>
        <w:fldChar w:fldCharType="begin"/>
      </w:r>
      <w:r>
        <w:rPr>
          <w:color w:val="0000FF"/>
        </w:rPr>
        <w:instrText>HYPERLINK \l "Par58" \o "г) граждан, претендующих на замещение должностей, предусмотренных Перечнем должностей, утвержденным приказом N 57;"</w:instrText>
      </w:r>
      <w:r>
        <w:rPr>
          <w:color w:val="0000FF"/>
        </w:rPr>
        <w:fldChar w:fldCharType="separate"/>
      </w:r>
      <w:r>
        <w:rPr>
          <w:color w:val="0000FF"/>
        </w:rPr>
        <w:t>подпунктом "г" пункта 2</w:t>
      </w:r>
      <w:r>
        <w:rPr>
          <w:color w:val="0000FF"/>
        </w:rPr>
        <w:fldChar w:fldCharType="end"/>
      </w:r>
      <w:r>
        <w:t xml:space="preserve"> настоящего Положения, и претендующими на их замещение, осуществляется в порядке, установленном настоящим Положением.</w:t>
      </w:r>
    </w:p>
    <w:p w14:paraId="3F000000">
      <w:pPr>
        <w:pStyle w:val="Style_1"/>
        <w:spacing w:before="240"/>
        <w:ind w:firstLine="540" w:left="0"/>
        <w:jc w:val="both"/>
      </w:pPr>
      <w:r>
        <w:t xml:space="preserve">4. Решение о проведении проверок, предусмотренных </w:t>
      </w:r>
      <w:r>
        <w:rPr>
          <w:color w:val="0000FF"/>
        </w:rPr>
        <w:fldChar w:fldCharType="begin"/>
      </w:r>
      <w:r>
        <w:rPr>
          <w:color w:val="0000FF"/>
        </w:rPr>
        <w:instrText>HYPERLINK \l "Par46" \o "1. Настоящим Положением определяется порядок осуществления проверок:"</w:instrText>
      </w:r>
      <w:r>
        <w:rPr>
          <w:color w:val="0000FF"/>
        </w:rPr>
        <w:fldChar w:fldCharType="separate"/>
      </w:r>
      <w:r>
        <w:rPr>
          <w:color w:val="0000FF"/>
        </w:rPr>
        <w:t>пунктом 1</w:t>
      </w:r>
      <w:r>
        <w:rPr>
          <w:color w:val="0000FF"/>
        </w:rPr>
        <w:fldChar w:fldCharType="end"/>
      </w:r>
      <w:r>
        <w:t xml:space="preserve"> настоящего Положения, принимается:</w:t>
      </w:r>
    </w:p>
    <w:p w14:paraId="40000000">
      <w:pPr>
        <w:pStyle w:val="Style_1"/>
        <w:spacing w:before="240"/>
        <w:ind w:firstLine="540" w:left="0"/>
        <w:jc w:val="both"/>
      </w:pPr>
      <w:bookmarkStart w:id="5" w:name="Par63"/>
      <w:bookmarkEnd w:id="5"/>
      <w:r>
        <w:t>а) руководителем Росимущества в отношении:</w:t>
      </w:r>
    </w:p>
    <w:p w14:paraId="41000000">
      <w:pPr>
        <w:pStyle w:val="Style_1"/>
        <w:spacing w:before="240"/>
        <w:ind w:firstLine="540" w:left="0"/>
        <w:jc w:val="both"/>
      </w:pPr>
      <w:r>
        <w:t>граждан, претендующих на замещение должностей государственной службы в Росимуществе, назначение на которые и освобождение от которых осуществляется руководителем Росимущества или уполномоченным заместителем руководителя Росимущества, и государственных служащих, замещающих указанные должности государственной службы;</w:t>
      </w:r>
    </w:p>
    <w:p w14:paraId="42000000">
      <w:pPr>
        <w:pStyle w:val="Style_1"/>
        <w:spacing w:before="240"/>
        <w:ind w:firstLine="540" w:left="0"/>
        <w:jc w:val="both"/>
      </w:pPr>
      <w:r>
        <w:t>граждан, претендующих на замещение в подведомственных организациях должностей, назначение на которые и освобождение от которых осуществляется руководителем Росимущества либо уполномоченным заместителем руководителя Росимущества, и работников подведомственных организаций, замещающих указанные должности;</w:t>
      </w:r>
    </w:p>
    <w:p w14:paraId="43000000">
      <w:pPr>
        <w:pStyle w:val="Style_1"/>
        <w:spacing w:before="240"/>
        <w:ind w:firstLine="540" w:left="0"/>
        <w:jc w:val="both"/>
      </w:pPr>
      <w:bookmarkStart w:id="6" w:name="Par66"/>
      <w:bookmarkEnd w:id="6"/>
      <w:r>
        <w:t>б) руководителем территориального органа Росимущества - в отношении граждан, претендующих на замещение должностей государственной службы в территориальном органе Росимуществе, назначение на которые и освобождение от которых осуществляется руководителем территориального органа Росимущества, и государственных служащих, замещающих указанные должности государственной службы;</w:t>
      </w:r>
    </w:p>
    <w:p w14:paraId="44000000">
      <w:pPr>
        <w:pStyle w:val="Style_1"/>
        <w:spacing w:before="240"/>
        <w:ind w:firstLine="540" w:left="0"/>
        <w:jc w:val="both"/>
      </w:pPr>
      <w:bookmarkStart w:id="7" w:name="Par67"/>
      <w:bookmarkEnd w:id="7"/>
      <w:r>
        <w:t>в) руководителем подведомственной организации - в отношении граждан, претендующих на замещение в подведомственной организации должностей, назначение на которые и освобождение от которых осуществляется руководителем подведомственной организации, и работников подведомственных организаций, замещающих указанные должности.</w:t>
      </w:r>
    </w:p>
    <w:p w14:paraId="45000000">
      <w:pPr>
        <w:pStyle w:val="Style_1"/>
        <w:spacing w:before="240"/>
        <w:ind w:firstLine="540" w:left="0"/>
        <w:jc w:val="both"/>
      </w:pPr>
      <w:r>
        <w:t xml:space="preserve">5. Проверки, предусмотренные </w:t>
      </w:r>
      <w:r>
        <w:rPr>
          <w:color w:val="0000FF"/>
        </w:rPr>
        <w:fldChar w:fldCharType="begin"/>
      </w:r>
      <w:r>
        <w:rPr>
          <w:color w:val="0000FF"/>
        </w:rPr>
        <w:instrText>HYPERLINK \l "Par46" \o "1. Настоящим Положением определяется порядок осуществления проверок:"</w:instrText>
      </w:r>
      <w:r>
        <w:rPr>
          <w:color w:val="0000FF"/>
        </w:rPr>
        <w:fldChar w:fldCharType="separate"/>
      </w:r>
      <w:r>
        <w:rPr>
          <w:color w:val="0000FF"/>
        </w:rPr>
        <w:t>пунктом 1</w:t>
      </w:r>
      <w:r>
        <w:rPr>
          <w:color w:val="0000FF"/>
        </w:rPr>
        <w:fldChar w:fldCharType="end"/>
      </w:r>
      <w:r>
        <w:t xml:space="preserve"> настоящего Положения, проводятся:</w:t>
      </w:r>
    </w:p>
    <w:p w14:paraId="46000000">
      <w:pPr>
        <w:pStyle w:val="Style_1"/>
        <w:spacing w:before="240"/>
        <w:ind w:firstLine="540" w:left="0"/>
        <w:jc w:val="both"/>
      </w:pPr>
      <w:r>
        <w:t xml:space="preserve">а) структурным подразделением Росимущества, на которое возложены функции по профилактике коррупционных и иных правонарушений (далее - структурное подразделение Росимущества), в отношении граждан, государственных служащих и работников подведомственных организаций, указанных в </w:t>
      </w:r>
      <w:r>
        <w:rPr>
          <w:color w:val="0000FF"/>
        </w:rPr>
        <w:fldChar w:fldCharType="begin"/>
      </w:r>
      <w:r>
        <w:rPr>
          <w:color w:val="0000FF"/>
        </w:rPr>
        <w:instrText>HYPERLINK \l "Par63" \o "а) руководителем Росимущества в отношении:"</w:instrText>
      </w:r>
      <w:r>
        <w:rPr>
          <w:color w:val="0000FF"/>
        </w:rPr>
        <w:fldChar w:fldCharType="separate"/>
      </w:r>
      <w:r>
        <w:rPr>
          <w:color w:val="0000FF"/>
        </w:rPr>
        <w:t>подпункте "а" пункта 4</w:t>
      </w:r>
      <w:r>
        <w:rPr>
          <w:color w:val="0000FF"/>
        </w:rPr>
        <w:fldChar w:fldCharType="end"/>
      </w:r>
      <w:r>
        <w:t xml:space="preserve"> настоящего Положения;</w:t>
      </w:r>
    </w:p>
    <w:p w14:paraId="47000000">
      <w:pPr>
        <w:pStyle w:val="Style_1"/>
        <w:spacing w:before="240"/>
        <w:ind w:firstLine="540" w:left="0"/>
        <w:jc w:val="both"/>
      </w:pPr>
      <w:r>
        <w:t xml:space="preserve">б) структурным подразделением (должностным лицом) территориального органа Росимущества, на которое возложены функции по профилактике коррупционных и иных правонарушений (далее - структурное подразделение (должностное лицо) территориального органа Росимущества), в отношении граждан и государственных служащих, указанных в </w:t>
      </w:r>
      <w:r>
        <w:rPr>
          <w:color w:val="0000FF"/>
        </w:rPr>
        <w:fldChar w:fldCharType="begin"/>
      </w:r>
      <w:r>
        <w:rPr>
          <w:color w:val="0000FF"/>
        </w:rPr>
        <w:instrText>HYPERLINK \l "Par66" \o "б) руководителем территориального органа Росимущества - в отношении граждан, претендующих на замещение должностей государственной службы в территориальном органе Росимуществе, назначение на которые и освобождение от которых осуществляется руководителем территориального органа Росимущества, и государственных служащих, замещающих указанные должности государственной службы;"</w:instrText>
      </w:r>
      <w:r>
        <w:rPr>
          <w:color w:val="0000FF"/>
        </w:rPr>
        <w:fldChar w:fldCharType="separate"/>
      </w:r>
      <w:r>
        <w:rPr>
          <w:color w:val="0000FF"/>
        </w:rPr>
        <w:t>подпункте "б" пункта 4</w:t>
      </w:r>
      <w:r>
        <w:rPr>
          <w:color w:val="0000FF"/>
        </w:rPr>
        <w:fldChar w:fldCharType="end"/>
      </w:r>
      <w:r>
        <w:t xml:space="preserve"> настоящего Положения;</w:t>
      </w:r>
    </w:p>
    <w:p w14:paraId="48000000">
      <w:pPr>
        <w:pStyle w:val="Style_1"/>
        <w:spacing w:before="240"/>
        <w:ind w:firstLine="540" w:left="0"/>
        <w:jc w:val="both"/>
      </w:pPr>
      <w:r>
        <w:t xml:space="preserve">в) структурным подразделением (должностным лицом) подведомственной организации, на которое возложены функции по профилактике коррупционных и иных правонарушений (далее - структурное подразделение (должностное лицо) подведомственной организации), в отношении граждан и работников подведомственной организации, указанных в </w:t>
      </w:r>
      <w:r>
        <w:rPr>
          <w:color w:val="0000FF"/>
        </w:rPr>
        <w:fldChar w:fldCharType="begin"/>
      </w:r>
      <w:r>
        <w:rPr>
          <w:color w:val="0000FF"/>
        </w:rPr>
        <w:instrText>HYPERLINK \l "Par67" \o "в) руководителем подведомственной организации - в отношении граждан, претендующих на замещение в подведомственной организации должностей, назначение на которые и освобождение от которых осуществляется руководителем подведомственной организации, и работников подведомственных организаций, замещающих указанные должности."</w:instrText>
      </w:r>
      <w:r>
        <w:rPr>
          <w:color w:val="0000FF"/>
        </w:rPr>
        <w:fldChar w:fldCharType="separate"/>
      </w:r>
      <w:r>
        <w:rPr>
          <w:color w:val="0000FF"/>
        </w:rPr>
        <w:t>подпункте "в" пункта 4</w:t>
      </w:r>
      <w:r>
        <w:rPr>
          <w:color w:val="0000FF"/>
        </w:rPr>
        <w:fldChar w:fldCharType="end"/>
      </w:r>
      <w:r>
        <w:t xml:space="preserve"> настоящего Положения.</w:t>
      </w:r>
    </w:p>
    <w:p w14:paraId="49000000">
      <w:pPr>
        <w:pStyle w:val="Style_1"/>
        <w:spacing w:before="240"/>
        <w:ind w:firstLine="540" w:left="0"/>
        <w:jc w:val="both"/>
      </w:pPr>
      <w:r>
        <w:t>6. Решение об осуществлении проверки принимается отдельно в отношении каждого гражданина, государственного служащего или работника и оформляется в письменной форме.</w:t>
      </w:r>
    </w:p>
    <w:p w14:paraId="4A000000">
      <w:pPr>
        <w:pStyle w:val="Style_1"/>
        <w:spacing w:before="240"/>
        <w:ind w:firstLine="540" w:left="0"/>
        <w:jc w:val="both"/>
      </w:pPr>
      <w:r>
        <w:t>7. Основанием для осуществления проверки является достаточная информация, представленная в письменном виде &lt;1&gt;:</w:t>
      </w:r>
    </w:p>
    <w:p w14:paraId="4B000000">
      <w:pPr>
        <w:pStyle w:val="Style_1"/>
        <w:spacing w:before="240"/>
        <w:ind w:firstLine="540" w:left="0"/>
        <w:jc w:val="both"/>
      </w:pPr>
      <w:r>
        <w:t>--------------------------------</w:t>
      </w:r>
    </w:p>
    <w:p w14:paraId="4C000000">
      <w:pPr>
        <w:pStyle w:val="Style_1"/>
        <w:spacing w:before="240"/>
        <w:ind w:firstLine="540" w:left="0"/>
        <w:jc w:val="both"/>
      </w:pPr>
      <w:r>
        <w:t>&lt;1&gt; Пункт 10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21.09.2009 N 1065.</w:t>
      </w:r>
    </w:p>
    <w:p w14:paraId="4D000000">
      <w:pPr>
        <w:pStyle w:val="Style_1"/>
        <w:ind w:firstLine="0" w:left="0"/>
        <w:jc w:val="both"/>
      </w:pPr>
    </w:p>
    <w:p w14:paraId="4E000000">
      <w:pPr>
        <w:pStyle w:val="Style_1"/>
        <w:ind w:firstLine="540" w:left="0"/>
        <w:jc w:val="both"/>
      </w:pPr>
      <w:r>
        <w:t>а) правоохранительными органами, иными государственными органами, органами местного самоуправления и их должностными лицами;</w:t>
      </w:r>
    </w:p>
    <w:p w14:paraId="4F000000">
      <w:pPr>
        <w:pStyle w:val="Style_1"/>
        <w:spacing w:before="240"/>
        <w:ind w:firstLine="540" w:left="0"/>
        <w:jc w:val="both"/>
      </w:pPr>
      <w:r>
        <w:t>б) структурным подразделением Росимущества, структурным подразделением (должностным лицом) территориального органа Росимущества, структурным подразделением (должностным лицом) подведомственной организации;</w:t>
      </w:r>
    </w:p>
    <w:p w14:paraId="50000000">
      <w:pPr>
        <w:pStyle w:val="Style_1"/>
        <w:spacing w:before="240"/>
        <w:ind w:firstLine="540" w:left="0"/>
        <w:jc w:val="both"/>
      </w:pPr>
      <w:r>
        <w:t>в)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14:paraId="51000000">
      <w:pPr>
        <w:pStyle w:val="Style_1"/>
        <w:spacing w:before="240"/>
        <w:ind w:firstLine="540" w:left="0"/>
        <w:jc w:val="both"/>
      </w:pPr>
      <w:r>
        <w:t>г) Общественной палатой Российской Федерации;</w:t>
      </w:r>
    </w:p>
    <w:p w14:paraId="52000000">
      <w:pPr>
        <w:pStyle w:val="Style_1"/>
        <w:spacing w:before="240"/>
        <w:ind w:firstLine="540" w:left="0"/>
        <w:jc w:val="both"/>
      </w:pPr>
      <w:r>
        <w:t>д) общероссийскими средствами массовой информации.</w:t>
      </w:r>
    </w:p>
    <w:p w14:paraId="53000000">
      <w:pPr>
        <w:pStyle w:val="Style_1"/>
        <w:spacing w:before="240"/>
        <w:ind w:firstLine="540" w:left="0"/>
        <w:jc w:val="both"/>
      </w:pPr>
      <w:r>
        <w:t>8. Информация анонимного характера не может служить основанием для проведения проверки.</w:t>
      </w:r>
    </w:p>
    <w:p w14:paraId="54000000">
      <w:pPr>
        <w:pStyle w:val="Style_1"/>
        <w:spacing w:before="240"/>
        <w:ind w:firstLine="540" w:left="0"/>
        <w:jc w:val="both"/>
      </w:pPr>
      <w:r>
        <w:t>9. Проверка осуществляется в срок, не превышающий 60 дней со дня принятия решения о ее проведении. Срок проверки может быть продлен до 90 дней должностным лицом, принявшим решение о ее проведении.</w:t>
      </w:r>
    </w:p>
    <w:p w14:paraId="55000000">
      <w:pPr>
        <w:pStyle w:val="Style_1"/>
        <w:spacing w:before="240"/>
        <w:ind w:firstLine="540" w:left="0"/>
        <w:jc w:val="both"/>
      </w:pPr>
      <w:r>
        <w:t>10. Структурное подразделение Росимущества осуществляет проверку:</w:t>
      </w:r>
    </w:p>
    <w:p w14:paraId="56000000">
      <w:pPr>
        <w:pStyle w:val="Style_1"/>
        <w:spacing w:before="240"/>
        <w:ind w:firstLine="540" w:left="0"/>
        <w:jc w:val="both"/>
      </w:pPr>
      <w:bookmarkStart w:id="8" w:name="Par85"/>
      <w:bookmarkEnd w:id="8"/>
      <w:r>
        <w:t>а) самостоятельно;</w:t>
      </w:r>
    </w:p>
    <w:p w14:paraId="57000000">
      <w:pPr>
        <w:pStyle w:val="Style_1"/>
        <w:spacing w:before="240"/>
        <w:ind w:firstLine="540" w:left="0"/>
        <w:jc w:val="both"/>
      </w:pPr>
      <w:bookmarkStart w:id="9" w:name="Par86"/>
      <w:bookmarkEnd w:id="9"/>
      <w:r>
        <w:t>б) путем направления запроса в федеральные органы исполнительной власти, уполномоченные на осуществление оперативно-розыскной деятельности, в соответствии с частью третьей статьи 7 Федерального закона от 12 августа 1995 г. N 144-ФЗ "Об оперативно-розыскной деятельности" (далее - Федеральный закон "Об оперативно-розыскной деятельности").</w:t>
      </w:r>
    </w:p>
    <w:p w14:paraId="58000000">
      <w:pPr>
        <w:pStyle w:val="Style_1"/>
        <w:spacing w:before="240"/>
        <w:ind w:firstLine="540" w:left="0"/>
        <w:jc w:val="both"/>
      </w:pPr>
      <w:r>
        <w:t xml:space="preserve">11. Структурные подразделения (должностные лица) территориальных органов Росимущества, структурные подразделения (должностные лица) подведомственных организаций осуществляют проверку, предусмотренную </w:t>
      </w:r>
      <w:r>
        <w:rPr>
          <w:color w:val="0000FF"/>
        </w:rPr>
        <w:fldChar w:fldCharType="begin"/>
      </w:r>
      <w:r>
        <w:rPr>
          <w:color w:val="0000FF"/>
        </w:rPr>
        <w:instrText>HYPERLINK \l "Par85" \o "а) самостоятельно;"</w:instrText>
      </w:r>
      <w:r>
        <w:rPr>
          <w:color w:val="0000FF"/>
        </w:rPr>
        <w:fldChar w:fldCharType="separate"/>
      </w:r>
      <w:r>
        <w:rPr>
          <w:color w:val="0000FF"/>
        </w:rPr>
        <w:t>подпунктом "а" пункта 10</w:t>
      </w:r>
      <w:r>
        <w:rPr>
          <w:color w:val="0000FF"/>
        </w:rPr>
        <w:fldChar w:fldCharType="end"/>
      </w:r>
      <w:r>
        <w:t xml:space="preserve"> настоящего Положения.</w:t>
      </w:r>
    </w:p>
    <w:p w14:paraId="59000000">
      <w:pPr>
        <w:pStyle w:val="Style_1"/>
        <w:spacing w:before="240"/>
        <w:ind w:firstLine="540" w:left="0"/>
        <w:jc w:val="both"/>
      </w:pPr>
      <w:r>
        <w:t xml:space="preserve">Проверку, предусмотренную </w:t>
      </w:r>
      <w:r>
        <w:rPr>
          <w:color w:val="0000FF"/>
        </w:rPr>
        <w:fldChar w:fldCharType="begin"/>
      </w:r>
      <w:r>
        <w:rPr>
          <w:color w:val="0000FF"/>
        </w:rPr>
        <w:instrText>HYPERLINK "Обоперативно-розыскнойдеятельности(далее - Федеральный законОбоперативно-розыскнойдеятельности).#Par86" \o "б) путем направления запроса в федеральные органы исполнительной власти, уполномоченные на осуществление оперативно-розыскной деятельности, в соответствии с частью третьей статьи 7 Федерального закона от 12 августа 1995 г. N 144-ФЗ"</w:instrText>
      </w:r>
      <w:r>
        <w:rPr>
          <w:color w:val="0000FF"/>
        </w:rPr>
        <w:fldChar w:fldCharType="separate"/>
      </w:r>
      <w:r>
        <w:rPr>
          <w:color w:val="0000FF"/>
        </w:rPr>
        <w:t>подпунктом "б" пункта 10</w:t>
      </w:r>
      <w:r>
        <w:rPr>
          <w:color w:val="0000FF"/>
        </w:rPr>
        <w:fldChar w:fldCharType="end"/>
      </w:r>
      <w:r>
        <w:t xml:space="preserve"> настоящего Положения, в интересах территориальных органов Росимущества и подведомственных организаций осуществляют соответствующие федеральные государственные органы.</w:t>
      </w:r>
    </w:p>
    <w:p w14:paraId="5A000000">
      <w:pPr>
        <w:pStyle w:val="Style_1"/>
        <w:spacing w:before="240"/>
        <w:ind w:firstLine="540" w:left="0"/>
        <w:jc w:val="both"/>
      </w:pPr>
      <w:r>
        <w:t>12. Начальник структурного подразделения Росимущества, структурного подразделения (должностное лицо) территориального органа Росимущества, структурного подразделения (должностное лицо) подведомственной организации обеспечивают:</w:t>
      </w:r>
    </w:p>
    <w:p w14:paraId="5B000000">
      <w:pPr>
        <w:pStyle w:val="Style_1"/>
        <w:spacing w:before="240"/>
        <w:ind w:firstLine="540" w:left="0"/>
        <w:jc w:val="both"/>
      </w:pPr>
      <w:r>
        <w:t xml:space="preserve">а) уведомление в письменной форме гражданина, государственного служащего или работника о начале в отношении его проверки и разъяснение ему содержания </w:t>
      </w:r>
      <w:r>
        <w:rPr>
          <w:color w:val="0000FF"/>
        </w:rPr>
        <w:fldChar w:fldCharType="begin"/>
      </w:r>
      <w:r>
        <w:rPr>
          <w:color w:val="0000FF"/>
        </w:rPr>
        <w:instrText>HYPERLINK \l "Par91" \o "б) проведение в случае обращения гражданина, государственного служащего или работника беседы с ним, в ходе которой он должен быть проинформирован о том, какие представленные им сведения, указанные в пункте 1 настоящего Положения, и соблюдение каких требований к служебному поведению подлежат проверке, - в течение семи рабочих дней со дня обращения гражданина, государственного служащего или работника, а при наличии уважительной причины - в согласованный с ним срок."</w:instrText>
      </w:r>
      <w:r>
        <w:rPr>
          <w:color w:val="0000FF"/>
        </w:rPr>
        <w:fldChar w:fldCharType="separate"/>
      </w:r>
      <w:r>
        <w:rPr>
          <w:color w:val="0000FF"/>
        </w:rPr>
        <w:t>подпункта "б"</w:t>
      </w:r>
      <w:r>
        <w:rPr>
          <w:color w:val="0000FF"/>
        </w:rPr>
        <w:fldChar w:fldCharType="end"/>
      </w:r>
      <w:r>
        <w:t xml:space="preserve"> настоящего пункта - в течение двух рабочих дней со дня получения соответствующего решения;</w:t>
      </w:r>
    </w:p>
    <w:p w14:paraId="5C000000">
      <w:pPr>
        <w:pStyle w:val="Style_1"/>
        <w:spacing w:before="240"/>
        <w:ind w:firstLine="540" w:left="0"/>
        <w:jc w:val="both"/>
      </w:pPr>
      <w:bookmarkStart w:id="10" w:name="Par91"/>
      <w:bookmarkEnd w:id="10"/>
      <w:r>
        <w:t xml:space="preserve">б) проведение в случае обращения гражданина, государственного служащего или работника беседы с ним, в ходе которой он должен быть проинформирован о том, какие представленные им сведения, указанные в </w:t>
      </w:r>
      <w:r>
        <w:rPr>
          <w:color w:val="0000FF"/>
        </w:rPr>
        <w:fldChar w:fldCharType="begin"/>
      </w:r>
      <w:r>
        <w:rPr>
          <w:color w:val="0000FF"/>
        </w:rPr>
        <w:instrText>HYPERLINK \l "Par46" \o "1. Настоящим Положением определяется порядок осуществления проверок:"</w:instrText>
      </w:r>
      <w:r>
        <w:rPr>
          <w:color w:val="0000FF"/>
        </w:rPr>
        <w:fldChar w:fldCharType="separate"/>
      </w:r>
      <w:r>
        <w:rPr>
          <w:color w:val="0000FF"/>
        </w:rPr>
        <w:t>пункте 1</w:t>
      </w:r>
      <w:r>
        <w:rPr>
          <w:color w:val="0000FF"/>
        </w:rPr>
        <w:fldChar w:fldCharType="end"/>
      </w:r>
      <w:r>
        <w:t xml:space="preserve"> настоящего Положения, и соблюдение каких требований к служебному поведению подлежат проверке, - в течение семи рабочих дней со дня обращения гражданина, государственного служащего или работника, а при наличии уважительной причины - в согласованный с ним срок.</w:t>
      </w:r>
    </w:p>
    <w:p w14:paraId="5D000000">
      <w:pPr>
        <w:pStyle w:val="Style_1"/>
        <w:spacing w:before="240"/>
        <w:ind w:firstLine="540" w:left="0"/>
        <w:jc w:val="both"/>
      </w:pPr>
      <w:r>
        <w:t xml:space="preserve">13. При осуществлении проверки, проводимой в соответствии с </w:t>
      </w:r>
      <w:r>
        <w:rPr>
          <w:color w:val="0000FF"/>
        </w:rPr>
        <w:fldChar w:fldCharType="begin"/>
      </w:r>
      <w:r>
        <w:rPr>
          <w:color w:val="0000FF"/>
        </w:rPr>
        <w:instrText>HYPERLINK \l "Par85" \o "а) самостоятельно;"</w:instrText>
      </w:r>
      <w:r>
        <w:rPr>
          <w:color w:val="0000FF"/>
        </w:rPr>
        <w:fldChar w:fldCharType="separate"/>
      </w:r>
      <w:r>
        <w:rPr>
          <w:color w:val="0000FF"/>
        </w:rPr>
        <w:t>подпунктом "а" пункта 10</w:t>
      </w:r>
      <w:r>
        <w:rPr>
          <w:color w:val="0000FF"/>
        </w:rPr>
        <w:fldChar w:fldCharType="end"/>
      </w:r>
      <w:r>
        <w:t xml:space="preserve"> настоящего Положения, должностные лица структурного подразделения Росимущества, структурного подразделения (должностное лицо) территориального органа Росимущества, структурного подразделения (должностное лицо) подведомственной организации, проводящие проверку, вправе:</w:t>
      </w:r>
    </w:p>
    <w:p w14:paraId="5E000000">
      <w:pPr>
        <w:pStyle w:val="Style_1"/>
        <w:spacing w:before="240"/>
        <w:ind w:firstLine="540" w:left="0"/>
        <w:jc w:val="both"/>
      </w:pPr>
      <w:r>
        <w:t>а) проводить беседу с гражданином, государственным служащим или работником;</w:t>
      </w:r>
    </w:p>
    <w:p w14:paraId="5F000000">
      <w:pPr>
        <w:pStyle w:val="Style_1"/>
        <w:spacing w:before="240"/>
        <w:ind w:firstLine="540" w:left="0"/>
        <w:jc w:val="both"/>
      </w:pPr>
      <w:r>
        <w:t>б) изучать представленные гражданином, государственным служащим или работником сведения о доходах, об имуществе и обязательствах имущественного характера и дополнительные материалы;</w:t>
      </w:r>
    </w:p>
    <w:p w14:paraId="60000000">
      <w:pPr>
        <w:pStyle w:val="Style_1"/>
        <w:spacing w:before="240"/>
        <w:ind w:firstLine="540" w:left="0"/>
        <w:jc w:val="both"/>
      </w:pPr>
      <w:r>
        <w:t>в) получать от гражданина, государственного служащего или работника пояснения по представленным им сведениям о доходах, об имуществе и обязательствах имущественного характера и материалам;</w:t>
      </w:r>
    </w:p>
    <w:p w14:paraId="61000000">
      <w:pPr>
        <w:pStyle w:val="Style_1"/>
        <w:spacing w:before="240"/>
        <w:ind w:firstLine="540" w:left="0"/>
        <w:jc w:val="both"/>
      </w:pPr>
      <w:bookmarkStart w:id="11" w:name="Par96"/>
      <w:bookmarkEnd w:id="11"/>
      <w:r>
        <w:t>г)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(далее - система "Посейдон"), запрос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государственного служащего или работника,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государственным служащим, работником требований к служебному поведению;</w:t>
      </w:r>
    </w:p>
    <w:p w14:paraId="62000000">
      <w:pPr>
        <w:pStyle w:val="Style_1"/>
        <w:spacing w:before="240"/>
        <w:ind w:firstLine="540" w:left="0"/>
        <w:jc w:val="both"/>
      </w:pPr>
      <w:r>
        <w:t>д) наводить справки у физических лиц и получать от них информацию с их согласия;</w:t>
      </w:r>
    </w:p>
    <w:p w14:paraId="63000000">
      <w:pPr>
        <w:pStyle w:val="Style_1"/>
        <w:spacing w:before="240"/>
        <w:ind w:firstLine="540" w:left="0"/>
        <w:jc w:val="both"/>
      </w:pPr>
      <w:r>
        <w:t>е) осуществлять (в том числе с использованием системы "Посейдон") анализ сведений, представленных гражданином, государственным служащим или работником, в соответствии с законодательством Российской Федерации о противодействии коррупции.</w:t>
      </w:r>
    </w:p>
    <w:p w14:paraId="64000000">
      <w:pPr>
        <w:pStyle w:val="Style_1"/>
        <w:spacing w:before="240"/>
        <w:ind w:firstLine="540" w:left="0"/>
        <w:jc w:val="both"/>
      </w:pPr>
      <w:bookmarkStart w:id="12" w:name="Par99"/>
      <w:bookmarkEnd w:id="12"/>
      <w:r>
        <w:t xml:space="preserve">14. В запросе, предусмотренном </w:t>
      </w:r>
      <w:r>
        <w:rPr>
          <w:color w:val="0000FF"/>
        </w:rPr>
        <w:fldChar w:fldCharType="begin"/>
      </w:r>
      <w:r>
        <w:rPr>
          <w:color w:val="0000FF"/>
        </w:rPr>
        <w:instrText>HYPERLINK "Посейдон(далее - системаПосейдон), запрос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самоупр...#Par96" \o "г) направлять в установленном порядке, в том числе с использованием государственной информационной системы в области противодействия коррупции"</w:instrText>
      </w:r>
      <w:r>
        <w:rPr>
          <w:color w:val="0000FF"/>
        </w:rPr>
        <w:fldChar w:fldCharType="separate"/>
      </w:r>
      <w:r>
        <w:rPr>
          <w:color w:val="0000FF"/>
        </w:rPr>
        <w:t>подпунктом "г" пункта 13</w:t>
      </w:r>
      <w:r>
        <w:rPr>
          <w:color w:val="0000FF"/>
        </w:rPr>
        <w:fldChar w:fldCharType="end"/>
      </w:r>
      <w:r>
        <w:t xml:space="preserve"> настоящего Положения, указываются &lt;2&gt;:</w:t>
      </w:r>
    </w:p>
    <w:p w14:paraId="65000000">
      <w:pPr>
        <w:pStyle w:val="Style_1"/>
        <w:spacing w:before="240"/>
        <w:ind w:firstLine="540" w:left="0"/>
        <w:jc w:val="both"/>
      </w:pPr>
      <w:r>
        <w:t>--------------------------------</w:t>
      </w:r>
    </w:p>
    <w:p w14:paraId="66000000">
      <w:pPr>
        <w:pStyle w:val="Style_1"/>
        <w:spacing w:before="240"/>
        <w:ind w:firstLine="540" w:left="0"/>
        <w:jc w:val="both"/>
      </w:pPr>
      <w:r>
        <w:t>&lt;2&gt; Пункт 16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21.09.2009 N 1065.</w:t>
      </w:r>
    </w:p>
    <w:p w14:paraId="67000000">
      <w:pPr>
        <w:pStyle w:val="Style_1"/>
        <w:ind w:firstLine="0" w:left="0"/>
        <w:jc w:val="both"/>
      </w:pPr>
    </w:p>
    <w:p w14:paraId="68000000">
      <w:pPr>
        <w:pStyle w:val="Style_1"/>
        <w:ind w:firstLine="540" w:left="0"/>
        <w:jc w:val="both"/>
      </w:pPr>
      <w:r>
        <w:t>а) фамилия, имя, отчество (при наличии) руководителя государственного органа или организации, в которые направляется запрос;</w:t>
      </w:r>
    </w:p>
    <w:p w14:paraId="69000000">
      <w:pPr>
        <w:pStyle w:val="Style_1"/>
        <w:spacing w:before="240"/>
        <w:ind w:firstLine="540" w:left="0"/>
        <w:jc w:val="both"/>
      </w:pPr>
      <w:r>
        <w:t>б) нормативный правовой акт, на основании которого направляется запрос;</w:t>
      </w:r>
    </w:p>
    <w:p w14:paraId="6A000000">
      <w:pPr>
        <w:pStyle w:val="Style_1"/>
        <w:spacing w:before="240"/>
        <w:ind w:firstLine="540" w:left="0"/>
        <w:jc w:val="both"/>
      </w:pPr>
      <w:r>
        <w:t>в) фамилия, имя, отчество (при наличии),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государственного служащего или работника,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государственного служащего или работника, в отношении которого имеются сведения о несоблюдении им требований к служебному поведению;</w:t>
      </w:r>
    </w:p>
    <w:p w14:paraId="6B000000">
      <w:pPr>
        <w:pStyle w:val="Style_1"/>
        <w:spacing w:before="240"/>
        <w:ind w:firstLine="540" w:left="0"/>
        <w:jc w:val="both"/>
      </w:pPr>
      <w:r>
        <w:t>г) содержание и объем сведений, подлежащих проверке;</w:t>
      </w:r>
    </w:p>
    <w:p w14:paraId="6C000000">
      <w:pPr>
        <w:pStyle w:val="Style_1"/>
        <w:spacing w:before="240"/>
        <w:ind w:firstLine="540" w:left="0"/>
        <w:jc w:val="both"/>
      </w:pPr>
      <w:r>
        <w:t>д) срок представления запрашиваемых сведений;</w:t>
      </w:r>
    </w:p>
    <w:p w14:paraId="6D000000">
      <w:pPr>
        <w:pStyle w:val="Style_1"/>
        <w:spacing w:before="240"/>
        <w:ind w:firstLine="540" w:left="0"/>
        <w:jc w:val="both"/>
      </w:pPr>
      <w:r>
        <w:t>е) фамилия, инициалы и номер телефона должностного лица, подготовившего запрос;</w:t>
      </w:r>
    </w:p>
    <w:p w14:paraId="6E000000">
      <w:pPr>
        <w:pStyle w:val="Style_1"/>
        <w:spacing w:before="240"/>
        <w:ind w:firstLine="540" w:left="0"/>
        <w:jc w:val="both"/>
      </w:pPr>
      <w:r>
        <w:t>ж) идентификационный номер налогоплательщика (в случае направления запроса в налоговые органы Российской Федерации);</w:t>
      </w:r>
    </w:p>
    <w:p w14:paraId="6F000000">
      <w:pPr>
        <w:pStyle w:val="Style_1"/>
        <w:spacing w:before="240"/>
        <w:ind w:firstLine="540" w:left="0"/>
        <w:jc w:val="both"/>
      </w:pPr>
      <w:r>
        <w:t>з) другие необходимые сведения.</w:t>
      </w:r>
    </w:p>
    <w:p w14:paraId="70000000">
      <w:pPr>
        <w:pStyle w:val="Style_1"/>
        <w:spacing w:before="240"/>
        <w:ind w:firstLine="540" w:left="0"/>
        <w:jc w:val="both"/>
      </w:pPr>
      <w:r>
        <w:t>15. Запросы при осуществлении проверок в целях противодействия коррупции (в том числе с использованием системы "Посейдон") направляются:</w:t>
      </w:r>
    </w:p>
    <w:p w14:paraId="71000000">
      <w:pPr>
        <w:pStyle w:val="Style_1"/>
        <w:spacing w:before="240"/>
        <w:ind w:firstLine="540" w:left="0"/>
        <w:jc w:val="both"/>
      </w:pPr>
      <w:r>
        <w:t>а) руководителем Росимущества или уполномоченным заместителем руководителя Росимущества - в государственные органы и организации, в том числе федеральные органы исполнительной власти, уполномоченные на осуществление оперативно-розыскной деятельности,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том числе с использованием системы "Посейдон");</w:t>
      </w:r>
    </w:p>
    <w:p w14:paraId="72000000">
      <w:pPr>
        <w:pStyle w:val="Style_1"/>
        <w:spacing w:before="240"/>
        <w:ind w:firstLine="540" w:left="0"/>
        <w:jc w:val="both"/>
      </w:pPr>
      <w:r>
        <w:t>б) руководителем территориального органа Росимущества - в государственные органы субъектов Российской Федерации, территориальные органы федеральных государственных органов (кроме территориальных органов федеральных органов исполнительной власти, уполномоченных на осуществление оперативно-розыскной деятельности), органы местного самоуправления, на предприятия, в учреждения, организации и общественные объединения, а также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w:t>
      </w:r>
    </w:p>
    <w:p w14:paraId="73000000">
      <w:pPr>
        <w:pStyle w:val="Style_1"/>
        <w:spacing w:before="240"/>
        <w:ind w:firstLine="540" w:left="0"/>
        <w:jc w:val="both"/>
      </w:pPr>
      <w:r>
        <w:t>Запросы в интересах подведомственных организаций в отношении работников, работодателем для которых является руководитель подведомственной организации, направляются руководителем Росимущества или уполномоченным заместителем руководителя Росимущества по ходатайству руководителя подведомственной организации.</w:t>
      </w:r>
    </w:p>
    <w:p w14:paraId="74000000">
      <w:pPr>
        <w:pStyle w:val="Style_1"/>
        <w:spacing w:before="240"/>
        <w:ind w:firstLine="540" w:left="0"/>
        <w:jc w:val="both"/>
      </w:pPr>
      <w:r>
        <w:t xml:space="preserve">16. В запросе о проведении оперативно-розыскных мероприятий (направленном в том числе с использованием системы "Посейдон"), помимо сведений, перечисленных в </w:t>
      </w:r>
      <w:r>
        <w:rPr>
          <w:color w:val="0000FF"/>
        </w:rPr>
        <w:fldChar w:fldCharType="begin"/>
      </w:r>
      <w:r>
        <w:rPr>
          <w:color w:val="0000FF"/>
        </w:rPr>
        <w:instrText>HYPERLINK "гпункта 13 настоящего Положения, указываются &lt;2&gt;:#Par99" \o "14. В запросе, предусмотренном подпунктом"</w:instrText>
      </w:r>
      <w:r>
        <w:rPr>
          <w:color w:val="0000FF"/>
        </w:rPr>
        <w:fldChar w:fldCharType="separate"/>
      </w:r>
      <w:r>
        <w:rPr>
          <w:color w:val="0000FF"/>
        </w:rPr>
        <w:t>пункте 14</w:t>
      </w:r>
      <w:r>
        <w:rPr>
          <w:color w:val="0000FF"/>
        </w:rPr>
        <w:fldChar w:fldCharType="end"/>
      </w:r>
      <w: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закона "Об оперативно-розыскной деятельности" &lt;3&gt;.</w:t>
      </w:r>
    </w:p>
    <w:p w14:paraId="75000000">
      <w:pPr>
        <w:pStyle w:val="Style_1"/>
        <w:spacing w:before="240"/>
        <w:ind w:firstLine="540" w:left="0"/>
        <w:jc w:val="both"/>
      </w:pPr>
      <w:r>
        <w:t>--------------------------------</w:t>
      </w:r>
    </w:p>
    <w:p w14:paraId="76000000">
      <w:pPr>
        <w:pStyle w:val="Style_1"/>
        <w:spacing w:before="240"/>
        <w:ind w:firstLine="540" w:left="0"/>
        <w:jc w:val="both"/>
      </w:pPr>
      <w:r>
        <w:t>&lt;3&gt; Пункт 17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21.09.2009 N 1065.</w:t>
      </w:r>
    </w:p>
    <w:p w14:paraId="77000000">
      <w:pPr>
        <w:pStyle w:val="Style_1"/>
        <w:ind w:firstLine="0" w:left="0"/>
        <w:jc w:val="both"/>
      </w:pPr>
    </w:p>
    <w:p w14:paraId="78000000">
      <w:pPr>
        <w:pStyle w:val="Style_1"/>
        <w:ind w:firstLine="540" w:left="0"/>
        <w:jc w:val="both"/>
      </w:pPr>
      <w:r>
        <w:t>17. По окончании проверки структурное подразделение Росимущества, соответствующее структурное подразделение (должностное лицо) территориального органа Росимущества, структурное подразделение (должностное лицо) подведомственной организации обязаны ознакомить государственного служащего или работника с результатами проверки с соблюдением законодательства Российской Федерации о государственной тайне.</w:t>
      </w:r>
    </w:p>
    <w:p w14:paraId="79000000">
      <w:pPr>
        <w:pStyle w:val="Style_1"/>
        <w:spacing w:before="240"/>
        <w:ind w:firstLine="540" w:left="0"/>
        <w:jc w:val="both"/>
      </w:pPr>
      <w:bookmarkStart w:id="13" w:name="Par120"/>
      <w:bookmarkEnd w:id="13"/>
      <w:r>
        <w:t>18. Государственный служащий, работник вправе:</w:t>
      </w:r>
    </w:p>
    <w:p w14:paraId="7A000000">
      <w:pPr>
        <w:pStyle w:val="Style_1"/>
        <w:spacing w:before="240"/>
        <w:ind w:firstLine="540" w:left="0"/>
        <w:jc w:val="both"/>
      </w:pPr>
      <w:r>
        <w:t xml:space="preserve">а) давать пояснения в письменной форме: в ходе проверки; по вопросам, указанным в </w:t>
      </w:r>
      <w:r>
        <w:rPr>
          <w:color w:val="0000FF"/>
        </w:rPr>
        <w:fldChar w:fldCharType="begin"/>
      </w:r>
      <w:r>
        <w:rPr>
          <w:color w:val="0000FF"/>
        </w:rPr>
        <w:instrText>HYPERLINK \l "Par91" \o "б) проведение в случае обращения гражданина, государственного служащего или работника беседы с ним, в ходе которой он должен быть проинформирован о том, какие представленные им сведения, указанные в пункте 1 настоящего Положения, и соблюдение каких требований к служебному поведению подлежат проверке, - в течение семи рабочих дней со дня обращения гражданина, государственного служащего или работника, а при наличии уважительной причины - в согласованный с ним срок."</w:instrText>
      </w:r>
      <w:r>
        <w:rPr>
          <w:color w:val="0000FF"/>
        </w:rPr>
        <w:fldChar w:fldCharType="separate"/>
      </w:r>
      <w:r>
        <w:rPr>
          <w:color w:val="0000FF"/>
        </w:rPr>
        <w:t>подпункте "б" пункта 12</w:t>
      </w:r>
      <w:r>
        <w:rPr>
          <w:color w:val="0000FF"/>
        </w:rPr>
        <w:fldChar w:fldCharType="end"/>
      </w:r>
      <w:r>
        <w:t xml:space="preserve"> настоящего Положения; по результатам проверки;</w:t>
      </w:r>
    </w:p>
    <w:p w14:paraId="7B000000">
      <w:pPr>
        <w:pStyle w:val="Style_1"/>
        <w:spacing w:before="240"/>
        <w:ind w:firstLine="540" w:left="0"/>
        <w:jc w:val="both"/>
      </w:pPr>
      <w:r>
        <w:t>б) представлять дополнительные материалы и давать по ним пояснения в письменной форме;</w:t>
      </w:r>
    </w:p>
    <w:p w14:paraId="7C000000">
      <w:pPr>
        <w:pStyle w:val="Style_1"/>
        <w:spacing w:before="240"/>
        <w:ind w:firstLine="540" w:left="0"/>
        <w:jc w:val="both"/>
      </w:pPr>
      <w:r>
        <w:t xml:space="preserve">в) обращаться в структурное подразделение Росимущества, структурное подразделение (к должностному лицу) территориального органа Росимущества, структурное подразделение (к должностному лицу) подведомственной организации, осуществляющее проверку, с подлежащим удовлетворению ходатайством о проведении с ним беседы по вопросам, указанным в </w:t>
      </w:r>
      <w:r>
        <w:rPr>
          <w:color w:val="0000FF"/>
        </w:rPr>
        <w:fldChar w:fldCharType="begin"/>
      </w:r>
      <w:r>
        <w:rPr>
          <w:color w:val="0000FF"/>
        </w:rPr>
        <w:instrText>HYPERLINK \l "Par91" \o "б) проведение в случае обращения гражданина, государственного служащего или работника беседы с ним, в ходе которой он должен быть проинформирован о том, какие представленные им сведения, указанные в пункте 1 настоящего Положения, и соблюдение каких требований к служебному поведению подлежат проверке, - в течение семи рабочих дней со дня обращения гражданина, государственного служащего или работника, а при наличии уважительной причины - в согласованный с ним срок."</w:instrText>
      </w:r>
      <w:r>
        <w:rPr>
          <w:color w:val="0000FF"/>
        </w:rPr>
        <w:fldChar w:fldCharType="separate"/>
      </w:r>
      <w:r>
        <w:rPr>
          <w:color w:val="0000FF"/>
        </w:rPr>
        <w:t>подпункте "б" пункта 12</w:t>
      </w:r>
      <w:r>
        <w:rPr>
          <w:color w:val="0000FF"/>
        </w:rPr>
        <w:fldChar w:fldCharType="end"/>
      </w:r>
      <w:r>
        <w:t xml:space="preserve"> настоящего Положения.</w:t>
      </w:r>
    </w:p>
    <w:p w14:paraId="7D000000">
      <w:pPr>
        <w:pStyle w:val="Style_1"/>
        <w:spacing w:before="240"/>
        <w:ind w:firstLine="540" w:left="0"/>
        <w:jc w:val="both"/>
      </w:pPr>
      <w:r>
        <w:t xml:space="preserve">19. Пояснения, указанные в </w:t>
      </w:r>
      <w:r>
        <w:rPr>
          <w:color w:val="0000FF"/>
        </w:rPr>
        <w:fldChar w:fldCharType="begin"/>
      </w:r>
      <w:r>
        <w:rPr>
          <w:color w:val="0000FF"/>
        </w:rPr>
        <w:instrText>HYPERLINK \l "Par120" \o "18. Государственный служащий, работник вправе:"</w:instrText>
      </w:r>
      <w:r>
        <w:rPr>
          <w:color w:val="0000FF"/>
        </w:rPr>
        <w:fldChar w:fldCharType="separate"/>
      </w:r>
      <w:r>
        <w:rPr>
          <w:color w:val="0000FF"/>
        </w:rPr>
        <w:t>пункте 18</w:t>
      </w:r>
      <w:r>
        <w:rPr>
          <w:color w:val="0000FF"/>
        </w:rPr>
        <w:fldChar w:fldCharType="end"/>
      </w:r>
      <w:r>
        <w:t xml:space="preserve"> настоящего Положения, приобщаются к материалам проверки.</w:t>
      </w:r>
    </w:p>
    <w:p w14:paraId="7E000000">
      <w:pPr>
        <w:pStyle w:val="Style_1"/>
        <w:spacing w:before="240"/>
        <w:ind w:firstLine="540" w:left="0"/>
        <w:jc w:val="both"/>
      </w:pPr>
      <w:r>
        <w:t>20. На период проведения проверки руководитель Росимущества, руководитель территориального органа Росимущества, руководитель подведомственной организации может отстранить государственного служащего от замещаемой должности государственной службы (от исполнения должностных обязанностей), отстранить работника от работы (не допускать к работе)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14:paraId="7F000000">
      <w:pPr>
        <w:pStyle w:val="Style_1"/>
        <w:spacing w:before="240"/>
        <w:ind w:firstLine="540" w:left="0"/>
        <w:jc w:val="both"/>
      </w:pPr>
      <w:r>
        <w:t>На период отстранения государственного служащего или работника от замещаемой должности (от исполнения должностных обязанностей, от работы) денежное содержание (заработная плата) по замещаемой им должности сохраняется.</w:t>
      </w:r>
    </w:p>
    <w:p w14:paraId="80000000">
      <w:pPr>
        <w:pStyle w:val="Style_1"/>
        <w:spacing w:before="240"/>
        <w:ind w:firstLine="540" w:left="0"/>
        <w:jc w:val="both"/>
      </w:pPr>
      <w:bookmarkStart w:id="14" w:name="Par127"/>
      <w:bookmarkEnd w:id="14"/>
      <w:r>
        <w:t>21. Начальник структурного подразделения Росимущества, структурного подразделения (должностное лицо) территориального органа Росимущества, структурного подразделения (должностное лицо) подведомственной организации представляют соответственно руководителю Росимущества, руководителю территориального органа Росимущества, руководителю подведомственной организации доклад о ее результатах.</w:t>
      </w:r>
    </w:p>
    <w:p w14:paraId="81000000">
      <w:pPr>
        <w:pStyle w:val="Style_1"/>
        <w:spacing w:before="240"/>
        <w:ind w:firstLine="540" w:left="0"/>
        <w:jc w:val="both"/>
      </w:pPr>
      <w:r>
        <w:t>В докладе должно содержаться одно из следующих предложений:</w:t>
      </w:r>
    </w:p>
    <w:p w14:paraId="82000000">
      <w:pPr>
        <w:pStyle w:val="Style_1"/>
        <w:spacing w:before="240"/>
        <w:ind w:firstLine="540" w:left="0"/>
        <w:jc w:val="both"/>
      </w:pPr>
      <w:r>
        <w:t>а) о назначении гражданина, государственного служащего, работника на должность, включенную в Перечни должностей, утвержденные приказами N 170 и N 57;</w:t>
      </w:r>
    </w:p>
    <w:p w14:paraId="83000000">
      <w:pPr>
        <w:pStyle w:val="Style_1"/>
        <w:spacing w:before="240"/>
        <w:ind w:firstLine="540" w:left="0"/>
        <w:jc w:val="both"/>
      </w:pPr>
      <w:r>
        <w:t>б) об отказе гражданину, государственному служащему, работнику в назначении на должность, включенную в Перечни должностей, утвержденные приказами N 170 и N 57;</w:t>
      </w:r>
    </w:p>
    <w:p w14:paraId="84000000">
      <w:pPr>
        <w:pStyle w:val="Style_1"/>
        <w:spacing w:before="240"/>
        <w:ind w:firstLine="540" w:left="0"/>
        <w:jc w:val="both"/>
      </w:pPr>
      <w:r>
        <w:t>в) об отсутствии оснований для применения к государственному служащему, работнику мер юридической ответственности;</w:t>
      </w:r>
    </w:p>
    <w:p w14:paraId="85000000">
      <w:pPr>
        <w:pStyle w:val="Style_1"/>
        <w:spacing w:before="240"/>
        <w:ind w:firstLine="540" w:left="0"/>
        <w:jc w:val="both"/>
      </w:pPr>
      <w:r>
        <w:t>г) о применении к государственному служащему, работнику мер юридической ответственности;</w:t>
      </w:r>
    </w:p>
    <w:p w14:paraId="86000000">
      <w:pPr>
        <w:pStyle w:val="Style_1"/>
        <w:spacing w:before="240"/>
        <w:ind w:firstLine="540" w:left="0"/>
        <w:jc w:val="both"/>
      </w:pPr>
      <w:r>
        <w:t>д) о представлении материалов проверки в соответствующую комиссию по соблюдению требований к служебному поведению и урегулированию конфликта интересов (далее - комиссия).</w:t>
      </w:r>
    </w:p>
    <w:p w14:paraId="87000000">
      <w:pPr>
        <w:pStyle w:val="Style_1"/>
        <w:spacing w:before="240"/>
        <w:ind w:firstLine="540" w:left="0"/>
        <w:jc w:val="both"/>
      </w:pPr>
      <w:r>
        <w:t>22. Сведения о результатах проверки с письменного согласия руководителя Росимущества, руководителя территориального органа Росимущества, руководителя подведомственной организации представляются с одновременным уведомлением об этом гражданина, государственного служащего или работника, в отношении которых проводилась проверка, правоохранительным и налоговым органам Российской Федерации, постоянно действующим руководящим органам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 и Общественной палате Российской Федерации,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14:paraId="88000000">
      <w:pPr>
        <w:pStyle w:val="Style_1"/>
        <w:spacing w:before="240"/>
        <w:ind w:firstLine="540" w:left="0"/>
        <w:jc w:val="both"/>
      </w:pPr>
      <w:r>
        <w:t>23.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 &lt;4&gt;.</w:t>
      </w:r>
    </w:p>
    <w:p w14:paraId="89000000">
      <w:pPr>
        <w:pStyle w:val="Style_1"/>
        <w:spacing w:before="240"/>
        <w:ind w:firstLine="540" w:left="0"/>
        <w:jc w:val="both"/>
      </w:pPr>
      <w:r>
        <w:t>--------------------------------</w:t>
      </w:r>
    </w:p>
    <w:p w14:paraId="8A000000">
      <w:pPr>
        <w:pStyle w:val="Style_1"/>
        <w:spacing w:before="240"/>
        <w:ind w:firstLine="540" w:left="0"/>
        <w:jc w:val="both"/>
      </w:pPr>
      <w:r>
        <w:t>&lt;4&gt; Пункт 30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21.09.2009 N 1065.</w:t>
      </w:r>
    </w:p>
    <w:p w14:paraId="8B000000">
      <w:pPr>
        <w:pStyle w:val="Style_1"/>
        <w:ind w:firstLine="0" w:left="0"/>
        <w:jc w:val="both"/>
      </w:pPr>
    </w:p>
    <w:p w14:paraId="8C000000">
      <w:pPr>
        <w:pStyle w:val="Style_1"/>
        <w:ind w:firstLine="540" w:left="0"/>
        <w:jc w:val="both"/>
      </w:pPr>
      <w:r>
        <w:t xml:space="preserve">24. Руководитель Росимущества, руководитель территориального органа Росимущества, руководитель подведомственной организации, рассмотрев доклад по результатам проверки и соответствующие предложения, указанные в </w:t>
      </w:r>
      <w:r>
        <w:rPr>
          <w:color w:val="0000FF"/>
        </w:rPr>
        <w:fldChar w:fldCharType="begin"/>
      </w:r>
      <w:r>
        <w:rPr>
          <w:color w:val="0000FF"/>
        </w:rPr>
        <w:instrText>HYPERLINK \l "Par127" \o "21. Начальник структурного подразделения Росимущества, структурного подразделения (должностное лицо) территориального органа Росимущества, структурного подразделения (должностное лицо) подведомственной организации представляют соответственно руководителю Росимущества, руководителю территориального органа Росимущества, руководителю подведомственной организации доклад о ее результатах."</w:instrText>
      </w:r>
      <w:r>
        <w:rPr>
          <w:color w:val="0000FF"/>
        </w:rPr>
        <w:fldChar w:fldCharType="separate"/>
      </w:r>
      <w:r>
        <w:rPr>
          <w:color w:val="0000FF"/>
        </w:rPr>
        <w:t>пункте 21</w:t>
      </w:r>
      <w:r>
        <w:rPr>
          <w:color w:val="0000FF"/>
        </w:rPr>
        <w:fldChar w:fldCharType="end"/>
      </w:r>
      <w:r>
        <w:t xml:space="preserve"> настоящего Положения, принимает одно из следующих решений:</w:t>
      </w:r>
    </w:p>
    <w:p w14:paraId="8D000000">
      <w:pPr>
        <w:pStyle w:val="Style_1"/>
        <w:spacing w:before="240"/>
        <w:ind w:firstLine="540" w:left="0"/>
        <w:jc w:val="both"/>
      </w:pPr>
      <w:r>
        <w:t>а) назначить гражданина, государственного служащего, работника на должность, включенную в Перечни должностей, утвержденные приказами N 170 и N 57;</w:t>
      </w:r>
    </w:p>
    <w:p w14:paraId="8E000000">
      <w:pPr>
        <w:pStyle w:val="Style_1"/>
        <w:spacing w:before="240"/>
        <w:ind w:firstLine="540" w:left="0"/>
        <w:jc w:val="both"/>
      </w:pPr>
      <w:r>
        <w:t>б) отказать гражданину, государственному служащему, работнику в назначении на должность, включенную в Перечни должностей, утвержденные приказами N 170 и N 57;</w:t>
      </w:r>
    </w:p>
    <w:p w14:paraId="8F000000">
      <w:pPr>
        <w:pStyle w:val="Style_1"/>
        <w:spacing w:before="240"/>
        <w:ind w:firstLine="540" w:left="0"/>
        <w:jc w:val="both"/>
      </w:pPr>
      <w:r>
        <w:t>в) применить к государственному служащему, работнику меры юридической ответственности;</w:t>
      </w:r>
    </w:p>
    <w:p w14:paraId="90000000">
      <w:pPr>
        <w:pStyle w:val="Style_1"/>
        <w:spacing w:before="240"/>
        <w:ind w:firstLine="540" w:left="0"/>
        <w:jc w:val="both"/>
      </w:pPr>
      <w:r>
        <w:t>г) представить материалы проверки в комиссию.</w:t>
      </w:r>
    </w:p>
    <w:p w14:paraId="91000000">
      <w:pPr>
        <w:pStyle w:val="Style_1"/>
        <w:spacing w:before="240"/>
        <w:ind w:firstLine="540" w:left="0"/>
        <w:jc w:val="both"/>
      </w:pPr>
      <w:r>
        <w:t>25. Материалы проверки хранятся в структурном подразделении Росимущества, структурном подразделении (у должностного лица) территориального органа Росимущества, структурном подразделении (у должностного лица) подведомственной организации, проводившем проверку, в течение трех лет со дня ее окончания, после чего передаются в архив.</w:t>
      </w:r>
    </w:p>
    <w:p w14:paraId="92000000">
      <w:pPr>
        <w:pStyle w:val="Style_1"/>
        <w:ind w:firstLine="0" w:left="0"/>
        <w:jc w:val="both"/>
      </w:pPr>
    </w:p>
    <w:p w14:paraId="93000000">
      <w:pPr>
        <w:pStyle w:val="Style_1"/>
        <w:ind w:firstLine="0" w:left="0"/>
        <w:jc w:val="both"/>
      </w:pPr>
    </w:p>
    <w:p w14:paraId="94000000">
      <w:pPr>
        <w:pStyle w:val="Style_1"/>
        <w:spacing w:after="100" w:before="100"/>
        <w:ind w:firstLine="0" w:left="0"/>
        <w:jc w:val="both"/>
        <w:rPr>
          <w:sz w:val="2"/>
        </w:rPr>
      </w:pPr>
    </w:p>
    <w:sectPr>
      <w:type w:val="nextPage"/>
      <w:pgSz w:h="16838" w:orient="portrait" w:w="11906"/>
      <w:pgMar w:bottom="1440" w:footer="0" w:gutter="0" w:header="0" w:left="1133" w:right="566"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b w:val="0"/>
        <w:i w:val="0"/>
        <w:strike w:val="0"/>
        <w:sz w:val="2"/>
        <w:u w:val="none"/>
      </w:rPr>
    </w:pPr>
    <w:r>
      <w:rPr>
        <w:b w:val="0"/>
        <w:i w:val="0"/>
        <w:strike w:val="0"/>
        <w:sz w:val="10"/>
        <w:u w:val="none"/>
      </w:rPr>
      <w:t xml:space="preserve"> </w:t>
    </w:r>
  </w:p>
  <w:p w14:paraId="02000000">
    <w:pPr>
      <w:pStyle w:val="Style_1"/>
      <w:rPr>
        <w:b w:val="0"/>
        <w:i w:val="0"/>
        <w:strike w:val="0"/>
        <w:sz w:val="2"/>
        <w:u w:val="none"/>
      </w:rPr>
    </w:pPr>
  </w:p>
</w:ft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sz w:val="24"/>
    </w:rPr>
  </w:style>
  <w:style w:default="1" w:styleId="Style_3_ch" w:type="character">
    <w:name w:val="Normal"/>
    <w:link w:val="Style_3"/>
    <w:rPr>
      <w:sz w:val="24"/>
    </w:rPr>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3"/>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Default Paragraph Font"/>
    <w:link w:val="Style_10_ch"/>
  </w:style>
  <w:style w:styleId="Style_10_ch" w:type="character">
    <w:name w:val="Default Paragraph Font"/>
    <w:link w:val="Style_10"/>
  </w:style>
  <w:style w:styleId="Style_11" w:type="paragraph">
    <w:name w:val="toc 3"/>
    <w:next w:val="Style_3"/>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ConsPlusTitlePage"/>
    <w:link w:val="Style_12_ch"/>
    <w:pPr>
      <w:widowControl w:val="0"/>
      <w:ind/>
    </w:pPr>
    <w:rPr>
      <w:rFonts w:ascii="Tahoma" w:hAnsi="Tahoma"/>
      <w:b w:val="0"/>
      <w:i w:val="0"/>
      <w:strike w:val="0"/>
      <w:sz w:val="24"/>
      <w:u w:val="none"/>
    </w:rPr>
  </w:style>
  <w:style w:styleId="Style_12_ch" w:type="character">
    <w:name w:val="ConsPlusTitlePage"/>
    <w:link w:val="Style_12"/>
    <w:rPr>
      <w:rFonts w:ascii="Tahoma" w:hAnsi="Tahoma"/>
      <w:b w:val="0"/>
      <w:i w:val="0"/>
      <w:strike w:val="0"/>
      <w:sz w:val="24"/>
      <w:u w:val="none"/>
    </w:rPr>
  </w:style>
  <w:style w:styleId="Style_13" w:type="paragraph">
    <w:name w:val="ConsPlusNonformat"/>
    <w:link w:val="Style_13_ch"/>
    <w:pPr>
      <w:widowControl w:val="0"/>
      <w:ind/>
    </w:pPr>
    <w:rPr>
      <w:rFonts w:ascii="Courier New" w:hAnsi="Courier New"/>
      <w:b w:val="0"/>
      <w:i w:val="0"/>
      <w:strike w:val="0"/>
      <w:sz w:val="20"/>
      <w:u w:val="none"/>
    </w:rPr>
  </w:style>
  <w:style w:styleId="Style_13_ch" w:type="character">
    <w:name w:val="ConsPlusNonformat"/>
    <w:link w:val="Style_13"/>
    <w:rPr>
      <w:rFonts w:ascii="Courier New" w:hAnsi="Courier New"/>
      <w:b w:val="0"/>
      <w:i w:val="0"/>
      <w:strike w:val="0"/>
      <w:sz w:val="20"/>
      <w:u w:val="none"/>
    </w:rPr>
  </w:style>
  <w:style w:styleId="Style_14" w:type="paragraph">
    <w:name w:val="heading 5"/>
    <w:next w:val="Style_3"/>
    <w:link w:val="Style_14_ch"/>
    <w:uiPriority w:val="9"/>
    <w:qFormat/>
    <w:pPr>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heading 1"/>
    <w:next w:val="Style_3"/>
    <w:link w:val="Style_15_ch"/>
    <w:uiPriority w:val="9"/>
    <w:qFormat/>
    <w:pPr>
      <w:spacing w:after="120" w:before="120"/>
      <w:ind/>
      <w:jc w:val="both"/>
      <w:outlineLvl w:val="0"/>
    </w:pPr>
    <w:rPr>
      <w:rFonts w:ascii="XO Thames" w:hAnsi="XO Thames"/>
      <w:b w:val="1"/>
      <w:sz w:val="32"/>
    </w:rPr>
  </w:style>
  <w:style w:styleId="Style_15_ch" w:type="character">
    <w:name w:val="heading 1"/>
    <w:link w:val="Style_15"/>
    <w:rPr>
      <w:rFonts w:ascii="XO Thames" w:hAnsi="XO Thames"/>
      <w:b w:val="1"/>
      <w:sz w:val="32"/>
    </w:rPr>
  </w:style>
  <w:style w:styleId="Style_16" w:type="paragraph">
    <w:name w:val="ConsPlusJurTerm"/>
    <w:link w:val="Style_16_ch"/>
    <w:pPr>
      <w:widowControl w:val="0"/>
      <w:ind/>
    </w:pPr>
    <w:rPr>
      <w:rFonts w:ascii="Tahoma" w:hAnsi="Tahoma"/>
      <w:b w:val="0"/>
      <w:i w:val="0"/>
      <w:strike w:val="0"/>
      <w:sz w:val="26"/>
      <w:u w:val="none"/>
    </w:rPr>
  </w:style>
  <w:style w:styleId="Style_16_ch" w:type="character">
    <w:name w:val="ConsPlusJurTerm"/>
    <w:link w:val="Style_16"/>
    <w:rPr>
      <w:rFonts w:ascii="Tahoma" w:hAnsi="Tahoma"/>
      <w:b w:val="0"/>
      <w:i w:val="0"/>
      <w:strike w:val="0"/>
      <w:sz w:val="26"/>
      <w:u w:val="none"/>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2" w:type="paragraph">
    <w:name w:val="ConsPlusTitle"/>
    <w:link w:val="Style_2_ch"/>
    <w:pPr>
      <w:widowControl w:val="0"/>
      <w:ind/>
    </w:pPr>
    <w:rPr>
      <w:rFonts w:ascii="Arial" w:hAnsi="Arial"/>
      <w:b w:val="1"/>
      <w:i w:val="0"/>
      <w:strike w:val="0"/>
      <w:sz w:val="24"/>
      <w:u w:val="none"/>
    </w:rPr>
  </w:style>
  <w:style w:styleId="Style_2_ch" w:type="character">
    <w:name w:val="ConsPlusTitle"/>
    <w:link w:val="Style_2"/>
    <w:rPr>
      <w:rFonts w:ascii="Arial" w:hAnsi="Arial"/>
      <w:b w:val="1"/>
      <w:i w:val="0"/>
      <w:strike w:val="0"/>
      <w:sz w:val="24"/>
      <w:u w:val="none"/>
    </w:rPr>
  </w:style>
  <w:style w:styleId="Style_19" w:type="paragraph">
    <w:name w:val="toc 1"/>
    <w:next w:val="Style_3"/>
    <w:link w:val="Style_19_ch"/>
    <w:uiPriority w:val="39"/>
    <w:pPr>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spacing w:line="240" w:lineRule="auto"/>
      <w:ind/>
      <w:jc w:val="both"/>
    </w:pPr>
    <w:rPr>
      <w:rFonts w:ascii="XO Thames" w:hAnsi="XO Thames"/>
      <w:sz w:val="28"/>
    </w:rPr>
  </w:style>
  <w:style w:styleId="Style_20_ch" w:type="character">
    <w:name w:val="Header and Footer"/>
    <w:link w:val="Style_20"/>
    <w:rPr>
      <w:rFonts w:ascii="XO Thames" w:hAnsi="XO Thames"/>
      <w:sz w:val="28"/>
    </w:rPr>
  </w:style>
  <w:style w:styleId="Style_21" w:type="paragraph">
    <w:name w:val="ConsPlusDocList"/>
    <w:link w:val="Style_21_ch"/>
    <w:pPr>
      <w:widowControl w:val="0"/>
      <w:ind/>
    </w:pPr>
    <w:rPr>
      <w:rFonts w:ascii="Tahoma" w:hAnsi="Tahoma"/>
      <w:b w:val="0"/>
      <w:i w:val="0"/>
      <w:strike w:val="0"/>
      <w:sz w:val="18"/>
      <w:u w:val="none"/>
    </w:rPr>
  </w:style>
  <w:style w:styleId="Style_21_ch" w:type="character">
    <w:name w:val="ConsPlusDocList"/>
    <w:link w:val="Style_21"/>
    <w:rPr>
      <w:rFonts w:ascii="Tahoma" w:hAnsi="Tahoma"/>
      <w:b w:val="0"/>
      <w:i w:val="0"/>
      <w:strike w:val="0"/>
      <w:sz w:val="18"/>
      <w:u w:val="none"/>
    </w:rPr>
  </w:style>
  <w:style w:styleId="Style_22" w:type="paragraph">
    <w:name w:val="toc 9"/>
    <w:next w:val="Style_3"/>
    <w:link w:val="Style_22_ch"/>
    <w:uiPriority w:val="39"/>
    <w:pPr>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23" w:type="paragraph">
    <w:name w:val="toc 8"/>
    <w:next w:val="Style_3"/>
    <w:link w:val="Style_23_ch"/>
    <w:uiPriority w:val="39"/>
    <w:pPr>
      <w:ind w:firstLine="0" w:left="1400"/>
      <w:jc w:val="left"/>
    </w:pPr>
    <w:rPr>
      <w:rFonts w:ascii="XO Thames" w:hAnsi="XO Thames"/>
      <w:sz w:val="28"/>
    </w:rPr>
  </w:style>
  <w:style w:styleId="Style_23_ch" w:type="character">
    <w:name w:val="toc 8"/>
    <w:link w:val="Style_23"/>
    <w:rPr>
      <w:rFonts w:ascii="XO Thames" w:hAnsi="XO Thames"/>
      <w:sz w:val="28"/>
    </w:rPr>
  </w:style>
  <w:style w:styleId="Style_24" w:type="paragraph">
    <w:name w:val="ConsPlusCell"/>
    <w:link w:val="Style_24_ch"/>
    <w:pPr>
      <w:widowControl w:val="0"/>
      <w:ind/>
    </w:pPr>
    <w:rPr>
      <w:rFonts w:ascii="Courier New" w:hAnsi="Courier New"/>
      <w:b w:val="0"/>
      <w:i w:val="0"/>
      <w:strike w:val="0"/>
      <w:sz w:val="20"/>
      <w:u w:val="none"/>
    </w:rPr>
  </w:style>
  <w:style w:styleId="Style_24_ch" w:type="character">
    <w:name w:val="ConsPlusCell"/>
    <w:link w:val="Style_24"/>
    <w:rPr>
      <w:rFonts w:ascii="Courier New" w:hAnsi="Courier New"/>
      <w:b w:val="0"/>
      <w:i w:val="0"/>
      <w:strike w:val="0"/>
      <w:sz w:val="20"/>
      <w:u w:val="none"/>
    </w:rPr>
  </w:style>
  <w:style w:styleId="Style_25" w:type="paragraph">
    <w:name w:val="toc 5"/>
    <w:next w:val="Style_3"/>
    <w:link w:val="Style_25_ch"/>
    <w:uiPriority w:val="39"/>
    <w:pPr>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Subtitle"/>
    <w:next w:val="Style_3"/>
    <w:link w:val="Style_26_ch"/>
    <w:uiPriority w:val="11"/>
    <w:qFormat/>
    <w:pPr>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3"/>
    <w:link w:val="Style_27_ch"/>
    <w:uiPriority w:val="10"/>
    <w:qFormat/>
    <w:pPr>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3"/>
    <w:link w:val="Style_28_ch"/>
    <w:uiPriority w:val="9"/>
    <w:qFormat/>
    <w:pPr>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heading 2"/>
    <w:next w:val="Style_3"/>
    <w:link w:val="Style_29_ch"/>
    <w:uiPriority w:val="9"/>
    <w:qFormat/>
    <w:pPr>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styleId="Style_30" w:type="paragraph">
    <w:name w:val="ConsPlusTextList_0"/>
    <w:link w:val="Style_30_ch"/>
    <w:pPr>
      <w:widowControl w:val="0"/>
      <w:ind/>
    </w:pPr>
    <w:rPr>
      <w:rFonts w:ascii="Times New Roman" w:hAnsi="Times New Roman"/>
      <w:b w:val="0"/>
      <w:i w:val="0"/>
      <w:strike w:val="0"/>
      <w:sz w:val="24"/>
      <w:u w:val="none"/>
    </w:rPr>
  </w:style>
  <w:style w:styleId="Style_30_ch" w:type="character">
    <w:name w:val="ConsPlusTextList_0"/>
    <w:link w:val="Style_30"/>
    <w:rPr>
      <w:rFonts w:ascii="Times New Roman" w:hAnsi="Times New Roman"/>
      <w:b w:val="0"/>
      <w:i w:val="0"/>
      <w:strike w:val="0"/>
      <w:sz w:val="24"/>
      <w:u w:val="none"/>
    </w:rPr>
  </w:style>
  <w:style w:styleId="Style_1" w:type="paragraph">
    <w:name w:val="ConsPlusNormal"/>
    <w:link w:val="Style_1_ch"/>
    <w:pPr>
      <w:widowControl w:val="0"/>
      <w:ind/>
    </w:pPr>
    <w:rPr>
      <w:rFonts w:ascii="Times New Roman" w:hAnsi="Times New Roman"/>
      <w:b w:val="0"/>
      <w:i w:val="0"/>
      <w:strike w:val="0"/>
      <w:sz w:val="24"/>
      <w:u w:val="none"/>
    </w:rPr>
  </w:style>
  <w:style w:styleId="Style_1_ch" w:type="character">
    <w:name w:val="ConsPlusNormal"/>
    <w:link w:val="Style_1"/>
    <w:rPr>
      <w:rFonts w:ascii="Times New Roman" w:hAnsi="Times New Roman"/>
      <w:b w:val="0"/>
      <w:i w:val="0"/>
      <w:strike w:val="0"/>
      <w:sz w:val="24"/>
      <w:u w:val="none"/>
    </w:rPr>
  </w:style>
  <w:style w:styleId="Style_31" w:type="paragraph">
    <w:name w:val="ConsPlusTextList"/>
    <w:link w:val="Style_31_ch"/>
    <w:pPr>
      <w:widowControl w:val="0"/>
      <w:ind/>
    </w:pPr>
    <w:rPr>
      <w:rFonts w:ascii="Times New Roman" w:hAnsi="Times New Roman"/>
      <w:b w:val="0"/>
      <w:i w:val="0"/>
      <w:strike w:val="0"/>
      <w:sz w:val="24"/>
      <w:u w:val="none"/>
    </w:rPr>
  </w:style>
  <w:style w:styleId="Style_31_ch" w:type="character">
    <w:name w:val="ConsPlusTextList"/>
    <w:link w:val="Style_31"/>
    <w:rPr>
      <w:rFonts w:ascii="Times New Roman" w:hAnsi="Times New Roman"/>
      <w:b w:val="0"/>
      <w:i w:val="0"/>
      <w:strike w:val="0"/>
      <w:sz w:val="24"/>
      <w:u w:val="none"/>
    </w:rPr>
  </w:style>
  <w:style w:default="1" w:styleId="Style_3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2025-12-23T08:11:54Z</dcterms:modified>
</cp:coreProperties>
</file>